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C57E6" w:rsidRPr="002C798B" w:rsidRDefault="002C798B" w:rsidP="002C798B">
      <w:pPr>
        <w:autoSpaceDE w:val="0"/>
        <w:jc w:val="center"/>
        <w:rPr>
          <w:rFonts w:cs="Times New Roman"/>
          <w:color w:val="000000"/>
          <w:sz w:val="20"/>
          <w:szCs w:val="20"/>
          <w:lang w:val="uk-UA"/>
        </w:rPr>
      </w:pPr>
      <w:proofErr w:type="spellStart"/>
      <w:r w:rsidRPr="002C798B">
        <w:rPr>
          <w:rStyle w:val="20"/>
          <w:rFonts w:ascii="Times New Roman" w:hAnsi="Times New Roman" w:cs="Times New Roman"/>
          <w:sz w:val="28"/>
          <w:lang w:val="uk-UA"/>
        </w:rPr>
        <w:t>Cucтeмa</w:t>
      </w:r>
      <w:proofErr w:type="spellEnd"/>
      <w:r w:rsidRPr="002C798B">
        <w:rPr>
          <w:rStyle w:val="20"/>
          <w:rFonts w:ascii="Times New Roman" w:hAnsi="Times New Roman" w:cs="Times New Roman"/>
          <w:sz w:val="28"/>
          <w:lang w:val="uk-UA"/>
        </w:rPr>
        <w:t xml:space="preserve"> </w:t>
      </w:r>
      <w:r w:rsidRPr="002C798B">
        <w:rPr>
          <w:rStyle w:val="13"/>
          <w:rFonts w:ascii="Times New Roman" w:hAnsi="Times New Roman" w:cs="Times New Roman"/>
          <w:sz w:val="28"/>
          <w:lang w:val="uk-UA"/>
        </w:rPr>
        <w:t>TR-1</w:t>
      </w:r>
    </w:p>
    <w:p w:rsidR="00441C28" w:rsidRPr="00931F20" w:rsidRDefault="00441C28">
      <w:pPr>
        <w:autoSpaceDE w:val="0"/>
        <w:rPr>
          <w:rFonts w:cs="Times New Roman"/>
          <w:b/>
          <w:sz w:val="20"/>
          <w:szCs w:val="20"/>
          <w:lang w:val="uk-UA"/>
        </w:rPr>
      </w:pPr>
      <w:r w:rsidRPr="00931F20">
        <w:rPr>
          <w:rFonts w:cs="Times New Roman"/>
          <w:b/>
          <w:color w:val="000000"/>
          <w:sz w:val="20"/>
          <w:szCs w:val="20"/>
          <w:lang w:val="uk-UA"/>
        </w:rPr>
        <w:t>Генеральна лабораторія</w:t>
      </w:r>
      <w:r w:rsidRPr="00931F20">
        <w:rPr>
          <w:rFonts w:cs="Times New Roman"/>
          <w:b/>
          <w:color w:val="000000"/>
          <w:sz w:val="20"/>
          <w:szCs w:val="20"/>
          <w:lang w:val="ru-RU"/>
        </w:rPr>
        <w:t xml:space="preserve">                    </w:t>
      </w:r>
      <w:r w:rsidRPr="00931F20">
        <w:rPr>
          <w:rFonts w:cs="Times New Roman"/>
          <w:b/>
          <w:bCs/>
          <w:color w:val="000000"/>
          <w:sz w:val="20"/>
          <w:szCs w:val="20"/>
          <w:lang w:val="ru-RU"/>
        </w:rPr>
        <w:t xml:space="preserve">  </w:t>
      </w:r>
    </w:p>
    <w:p w:rsidR="00441C28" w:rsidRPr="00931F20" w:rsidRDefault="00441C28">
      <w:pPr>
        <w:rPr>
          <w:rFonts w:cs="Times New Roman"/>
          <w:b/>
          <w:color w:val="1F1A17"/>
          <w:sz w:val="20"/>
          <w:szCs w:val="20"/>
          <w:lang w:val="uk-UA"/>
        </w:rPr>
      </w:pPr>
      <w:r w:rsidRPr="00931F20">
        <w:rPr>
          <w:rFonts w:cs="Times New Roman"/>
          <w:b/>
          <w:sz w:val="20"/>
          <w:szCs w:val="20"/>
          <w:lang w:val="uk-UA"/>
        </w:rPr>
        <w:t>тестування і досліджень</w:t>
      </w:r>
    </w:p>
    <w:p w:rsidR="00441C28" w:rsidRPr="00931F20" w:rsidRDefault="00441C28">
      <w:pPr>
        <w:autoSpaceDE w:val="0"/>
        <w:rPr>
          <w:rFonts w:cs="Times New Roman"/>
          <w:b/>
          <w:color w:val="1F1A17"/>
          <w:sz w:val="20"/>
          <w:szCs w:val="20"/>
          <w:lang w:val="ru-RU"/>
        </w:rPr>
      </w:pPr>
      <w:r w:rsidRPr="00931F20">
        <w:rPr>
          <w:rFonts w:cs="Times New Roman"/>
          <w:b/>
          <w:color w:val="1F1A17"/>
          <w:sz w:val="20"/>
          <w:szCs w:val="20"/>
          <w:lang w:val="uk-UA"/>
        </w:rPr>
        <w:t>(ГЛТД)</w:t>
      </w:r>
    </w:p>
    <w:p w:rsidR="00441C28" w:rsidRPr="00931F20" w:rsidRDefault="00441C28">
      <w:pPr>
        <w:autoSpaceDE w:val="0"/>
        <w:rPr>
          <w:rFonts w:cs="Times New Roman"/>
          <w:color w:val="1F1A17"/>
          <w:sz w:val="20"/>
          <w:szCs w:val="20"/>
          <w:lang w:val="ru-RU"/>
        </w:rPr>
      </w:pPr>
    </w:p>
    <w:p w:rsidR="00441C28" w:rsidRPr="00931F20" w:rsidRDefault="00931F20">
      <w:pPr>
        <w:rPr>
          <w:rStyle w:val="22"/>
          <w:rFonts w:ascii="Times New Roman" w:hAnsi="Times New Roman" w:cs="Times New Roman"/>
          <w:sz w:val="20"/>
          <w:szCs w:val="20"/>
          <w:lang w:val="uk-UA"/>
        </w:rPr>
      </w:pPr>
      <w:r w:rsidRPr="00931F20">
        <w:rPr>
          <w:rStyle w:val="22"/>
          <w:rFonts w:ascii="Times New Roman" w:hAnsi="Times New Roman" w:cs="Times New Roman"/>
          <w:sz w:val="20"/>
          <w:szCs w:val="20"/>
          <w:lang w:val="uk-UA"/>
        </w:rPr>
        <w:tab/>
      </w:r>
      <w:r w:rsidRPr="00931F20">
        <w:rPr>
          <w:rStyle w:val="22"/>
          <w:rFonts w:ascii="Times New Roman" w:hAnsi="Times New Roman" w:cs="Times New Roman"/>
          <w:sz w:val="20"/>
          <w:szCs w:val="20"/>
          <w:lang w:val="uk-UA"/>
        </w:rPr>
        <w:tab/>
      </w:r>
      <w:r w:rsidRPr="00931F20">
        <w:rPr>
          <w:rStyle w:val="22"/>
          <w:rFonts w:ascii="Times New Roman" w:hAnsi="Times New Roman" w:cs="Times New Roman"/>
          <w:sz w:val="20"/>
          <w:szCs w:val="20"/>
          <w:lang w:val="uk-UA"/>
        </w:rPr>
        <w:tab/>
      </w:r>
      <w:r w:rsidRPr="00931F20">
        <w:rPr>
          <w:rStyle w:val="22"/>
          <w:rFonts w:ascii="Times New Roman" w:hAnsi="Times New Roman" w:cs="Times New Roman"/>
          <w:sz w:val="20"/>
          <w:szCs w:val="20"/>
          <w:lang w:val="uk-UA"/>
        </w:rPr>
        <w:tab/>
      </w:r>
      <w:r w:rsidRPr="00931F20">
        <w:rPr>
          <w:rStyle w:val="22"/>
          <w:rFonts w:ascii="Times New Roman" w:hAnsi="Times New Roman" w:cs="Times New Roman"/>
          <w:sz w:val="20"/>
          <w:szCs w:val="20"/>
          <w:lang w:val="uk-UA"/>
        </w:rPr>
        <w:tab/>
      </w:r>
      <w:r w:rsidRPr="00931F20">
        <w:rPr>
          <w:rStyle w:val="22"/>
          <w:rFonts w:ascii="Times New Roman" w:hAnsi="Times New Roman" w:cs="Times New Roman"/>
          <w:sz w:val="20"/>
          <w:szCs w:val="20"/>
          <w:lang w:val="uk-UA"/>
        </w:rPr>
        <w:tab/>
      </w:r>
      <w:r w:rsidRPr="00931F20">
        <w:rPr>
          <w:rStyle w:val="22"/>
          <w:rFonts w:ascii="Times New Roman" w:hAnsi="Times New Roman" w:cs="Times New Roman"/>
          <w:sz w:val="20"/>
          <w:szCs w:val="20"/>
          <w:lang w:val="uk-UA"/>
        </w:rPr>
        <w:tab/>
      </w:r>
      <w:r w:rsidRPr="00931F20">
        <w:rPr>
          <w:rStyle w:val="3"/>
          <w:rFonts w:ascii="Times New Roman" w:hAnsi="Times New Roman" w:cs="Times New Roman"/>
          <w:sz w:val="20"/>
          <w:szCs w:val="20"/>
          <w:lang w:val="uk-UA"/>
        </w:rPr>
        <w:t>Під'їзна дорога до медичного факультету</w:t>
      </w:r>
    </w:p>
    <w:p w:rsidR="00931F20" w:rsidRPr="00931F20" w:rsidRDefault="00931F20" w:rsidP="00931F20">
      <w:pPr>
        <w:rPr>
          <w:rStyle w:val="3"/>
          <w:rFonts w:ascii="Times New Roman" w:hAnsi="Times New Roman" w:cs="Times New Roman"/>
          <w:sz w:val="20"/>
          <w:szCs w:val="20"/>
          <w:lang w:val="uk-UA"/>
        </w:rPr>
      </w:pPr>
      <w:r w:rsidRPr="00931F20">
        <w:rPr>
          <w:rStyle w:val="22"/>
          <w:rFonts w:ascii="Times New Roman" w:hAnsi="Times New Roman" w:cs="Times New Roman"/>
          <w:sz w:val="20"/>
          <w:szCs w:val="20"/>
          <w:lang w:val="uk-UA"/>
        </w:rPr>
        <w:t>Компанія Департаменту промисловості,</w:t>
      </w:r>
      <w:r w:rsidRPr="00931F20">
        <w:rPr>
          <w:rStyle w:val="22"/>
          <w:rFonts w:ascii="Times New Roman" w:hAnsi="Times New Roman" w:cs="Times New Roman"/>
          <w:sz w:val="20"/>
          <w:szCs w:val="20"/>
          <w:lang w:val="uk-UA"/>
        </w:rPr>
        <w:tab/>
      </w:r>
      <w:r w:rsidRPr="00931F20">
        <w:rPr>
          <w:rStyle w:val="22"/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Style w:val="22"/>
          <w:rFonts w:ascii="Times New Roman" w:hAnsi="Times New Roman" w:cs="Times New Roman"/>
          <w:sz w:val="20"/>
          <w:szCs w:val="20"/>
          <w:lang w:val="uk-UA"/>
        </w:rPr>
        <w:tab/>
      </w:r>
      <w:r w:rsidRPr="00931F20">
        <w:rPr>
          <w:rStyle w:val="3"/>
          <w:rFonts w:ascii="Times New Roman" w:hAnsi="Times New Roman" w:cs="Times New Roman"/>
          <w:sz w:val="20"/>
          <w:szCs w:val="20"/>
          <w:lang w:val="uk-UA"/>
        </w:rPr>
        <w:t>автономного університету Барселони</w:t>
      </w:r>
    </w:p>
    <w:p w:rsidR="00931F20" w:rsidRPr="00931F20" w:rsidRDefault="00931F20" w:rsidP="00931F20">
      <w:pPr>
        <w:rPr>
          <w:rStyle w:val="3"/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931F20">
        <w:rPr>
          <w:rStyle w:val="22"/>
          <w:rFonts w:ascii="Times New Roman" w:hAnsi="Times New Roman" w:cs="Times New Roman"/>
          <w:sz w:val="20"/>
          <w:szCs w:val="20"/>
          <w:lang w:val="uk-UA"/>
        </w:rPr>
        <w:t>торгівлі та туризму Каталонії</w:t>
      </w:r>
      <w:r w:rsidRPr="00931F20">
        <w:rPr>
          <w:rFonts w:cs="Times New Roman"/>
          <w:sz w:val="20"/>
          <w:szCs w:val="20"/>
          <w:lang w:val="uk-UA"/>
        </w:rPr>
        <w:tab/>
      </w:r>
      <w:r w:rsidRPr="00931F20">
        <w:rPr>
          <w:rFonts w:cs="Times New Roman"/>
          <w:sz w:val="20"/>
          <w:szCs w:val="20"/>
          <w:lang w:val="uk-UA"/>
        </w:rPr>
        <w:tab/>
      </w:r>
      <w:r w:rsidRPr="00931F20">
        <w:rPr>
          <w:rFonts w:cs="Times New Roman"/>
          <w:sz w:val="20"/>
          <w:szCs w:val="20"/>
          <w:lang w:val="uk-UA"/>
        </w:rPr>
        <w:tab/>
      </w:r>
      <w:r w:rsidRPr="00931F20">
        <w:rPr>
          <w:rFonts w:cs="Times New Roman"/>
          <w:sz w:val="20"/>
          <w:szCs w:val="20"/>
          <w:lang w:val="uk-UA"/>
        </w:rPr>
        <w:tab/>
      </w:r>
      <w:r w:rsidRPr="00931F20">
        <w:rPr>
          <w:rStyle w:val="3"/>
          <w:rFonts w:ascii="Times New Roman" w:hAnsi="Times New Roman" w:cs="Times New Roman"/>
          <w:sz w:val="20"/>
          <w:szCs w:val="20"/>
          <w:lang w:val="uk-UA"/>
        </w:rPr>
        <w:t>ПЗ, 18-08193 БЕЛЛАТЕРРА (Барселона)</w:t>
      </w:r>
    </w:p>
    <w:p w:rsidR="00931F20" w:rsidRPr="00931F20" w:rsidRDefault="00931F20" w:rsidP="00931F20">
      <w:pPr>
        <w:rPr>
          <w:rStyle w:val="3"/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931F20">
        <w:rPr>
          <w:rFonts w:cs="Times New Roman"/>
          <w:sz w:val="20"/>
          <w:szCs w:val="20"/>
          <w:lang w:val="uk-UA"/>
        </w:rPr>
        <w:tab/>
      </w:r>
      <w:r w:rsidRPr="00931F20">
        <w:rPr>
          <w:rFonts w:cs="Times New Roman"/>
          <w:sz w:val="20"/>
          <w:szCs w:val="20"/>
          <w:lang w:val="uk-UA"/>
        </w:rPr>
        <w:tab/>
      </w:r>
      <w:r w:rsidRPr="00931F20">
        <w:rPr>
          <w:rFonts w:cs="Times New Roman"/>
          <w:sz w:val="20"/>
          <w:szCs w:val="20"/>
          <w:lang w:val="uk-UA"/>
        </w:rPr>
        <w:tab/>
      </w:r>
      <w:r w:rsidRPr="00931F20">
        <w:rPr>
          <w:rFonts w:cs="Times New Roman"/>
          <w:sz w:val="20"/>
          <w:szCs w:val="20"/>
          <w:lang w:val="uk-UA"/>
        </w:rPr>
        <w:tab/>
      </w:r>
      <w:r w:rsidRPr="00931F20">
        <w:rPr>
          <w:rFonts w:cs="Times New Roman"/>
          <w:sz w:val="20"/>
          <w:szCs w:val="20"/>
          <w:lang w:val="uk-UA"/>
        </w:rPr>
        <w:tab/>
      </w:r>
      <w:r w:rsidRPr="00931F20">
        <w:rPr>
          <w:rFonts w:cs="Times New Roman"/>
          <w:sz w:val="20"/>
          <w:szCs w:val="20"/>
          <w:lang w:val="uk-UA"/>
        </w:rPr>
        <w:tab/>
      </w:r>
      <w:r w:rsidRPr="00931F20">
        <w:rPr>
          <w:rFonts w:cs="Times New Roman"/>
          <w:sz w:val="20"/>
          <w:szCs w:val="20"/>
          <w:lang w:val="uk-UA"/>
        </w:rPr>
        <w:tab/>
      </w:r>
      <w:r w:rsidRPr="00931F20">
        <w:rPr>
          <w:rStyle w:val="3"/>
          <w:rFonts w:ascii="Times New Roman" w:hAnsi="Times New Roman" w:cs="Times New Roman"/>
          <w:color w:val="000000"/>
          <w:sz w:val="20"/>
          <w:szCs w:val="20"/>
          <w:lang w:val="uk-UA"/>
        </w:rPr>
        <w:t>Тел.: 93691 91 11</w:t>
      </w:r>
      <w:bookmarkStart w:id="0" w:name="bookmark01"/>
      <w:bookmarkStart w:id="1" w:name="bookmark0"/>
      <w:bookmarkEnd w:id="0"/>
      <w:bookmarkEnd w:id="1"/>
    </w:p>
    <w:p w:rsidR="00441C28" w:rsidRPr="00931F20" w:rsidRDefault="00931F20" w:rsidP="00931F20">
      <w:pPr>
        <w:rPr>
          <w:rFonts w:cs="Times New Roman"/>
          <w:sz w:val="20"/>
          <w:szCs w:val="20"/>
          <w:lang w:val="uk-UA"/>
        </w:rPr>
      </w:pPr>
      <w:r w:rsidRPr="00931F20">
        <w:rPr>
          <w:rStyle w:val="3"/>
          <w:rFonts w:ascii="Times New Roman" w:hAnsi="Times New Roman" w:cs="Times New Roman"/>
          <w:color w:val="000000"/>
          <w:sz w:val="20"/>
          <w:szCs w:val="20"/>
          <w:lang w:val="uk-UA"/>
        </w:rPr>
        <w:tab/>
      </w:r>
      <w:r w:rsidRPr="00931F20">
        <w:rPr>
          <w:rStyle w:val="3"/>
          <w:rFonts w:ascii="Times New Roman" w:hAnsi="Times New Roman" w:cs="Times New Roman"/>
          <w:color w:val="000000"/>
          <w:sz w:val="20"/>
          <w:szCs w:val="20"/>
          <w:lang w:val="uk-UA"/>
        </w:rPr>
        <w:tab/>
      </w:r>
      <w:r w:rsidRPr="00931F20">
        <w:rPr>
          <w:rStyle w:val="3"/>
          <w:rFonts w:ascii="Times New Roman" w:hAnsi="Times New Roman" w:cs="Times New Roman"/>
          <w:color w:val="000000"/>
          <w:sz w:val="20"/>
          <w:szCs w:val="20"/>
          <w:lang w:val="uk-UA"/>
        </w:rPr>
        <w:tab/>
      </w:r>
      <w:r w:rsidRPr="00931F20">
        <w:rPr>
          <w:rStyle w:val="3"/>
          <w:rFonts w:ascii="Times New Roman" w:hAnsi="Times New Roman" w:cs="Times New Roman"/>
          <w:color w:val="000000"/>
          <w:sz w:val="20"/>
          <w:szCs w:val="20"/>
          <w:lang w:val="uk-UA"/>
        </w:rPr>
        <w:tab/>
      </w:r>
      <w:r w:rsidRPr="00931F20">
        <w:rPr>
          <w:rStyle w:val="3"/>
          <w:rFonts w:ascii="Times New Roman" w:hAnsi="Times New Roman" w:cs="Times New Roman"/>
          <w:color w:val="000000"/>
          <w:sz w:val="20"/>
          <w:szCs w:val="20"/>
          <w:lang w:val="uk-UA"/>
        </w:rPr>
        <w:tab/>
      </w:r>
      <w:r w:rsidRPr="00931F20">
        <w:rPr>
          <w:rStyle w:val="3"/>
          <w:rFonts w:ascii="Times New Roman" w:hAnsi="Times New Roman" w:cs="Times New Roman"/>
          <w:color w:val="000000"/>
          <w:sz w:val="20"/>
          <w:szCs w:val="20"/>
          <w:lang w:val="uk-UA"/>
        </w:rPr>
        <w:tab/>
      </w:r>
      <w:r w:rsidRPr="00931F20">
        <w:rPr>
          <w:rStyle w:val="3"/>
          <w:rFonts w:ascii="Times New Roman" w:hAnsi="Times New Roman" w:cs="Times New Roman"/>
          <w:color w:val="000000"/>
          <w:sz w:val="20"/>
          <w:szCs w:val="20"/>
          <w:lang w:val="uk-UA"/>
        </w:rPr>
        <w:tab/>
        <w:t>Факс: + 34 93 691 59 11</w:t>
      </w:r>
    </w:p>
    <w:p w:rsidR="00441C28" w:rsidRPr="00931F20" w:rsidRDefault="00441C28">
      <w:pPr>
        <w:pStyle w:val="23"/>
        <w:tabs>
          <w:tab w:val="left" w:pos="2971"/>
        </w:tabs>
        <w:spacing w:line="200" w:lineRule="exact"/>
        <w:rPr>
          <w:rFonts w:ascii="Times New Roman" w:hAnsi="Times New Roman" w:cs="Times New Roman"/>
          <w:lang w:val="ru-RU"/>
        </w:rPr>
      </w:pPr>
    </w:p>
    <w:p w:rsidR="00441C28" w:rsidRPr="00931F20" w:rsidRDefault="00441C28">
      <w:pPr>
        <w:tabs>
          <w:tab w:val="left" w:pos="0"/>
        </w:tabs>
        <w:spacing w:line="200" w:lineRule="exact"/>
        <w:jc w:val="right"/>
        <w:rPr>
          <w:rFonts w:cs="Times New Roman"/>
          <w:sz w:val="20"/>
          <w:szCs w:val="20"/>
          <w:lang w:val="ru-RU"/>
        </w:rPr>
      </w:pPr>
    </w:p>
    <w:p w:rsidR="00441C28" w:rsidRPr="00931F20" w:rsidRDefault="00441C28">
      <w:pPr>
        <w:tabs>
          <w:tab w:val="left" w:pos="0"/>
        </w:tabs>
        <w:spacing w:line="200" w:lineRule="exact"/>
        <w:jc w:val="right"/>
        <w:rPr>
          <w:rFonts w:cs="Times New Roman"/>
          <w:sz w:val="20"/>
          <w:szCs w:val="20"/>
        </w:rPr>
      </w:pPr>
    </w:p>
    <w:p w:rsidR="00441C28" w:rsidRPr="002C798B" w:rsidRDefault="00441C28" w:rsidP="002C798B">
      <w:pPr>
        <w:pStyle w:val="23"/>
        <w:tabs>
          <w:tab w:val="left" w:pos="4091"/>
        </w:tabs>
        <w:spacing w:line="200" w:lineRule="exact"/>
        <w:jc w:val="left"/>
        <w:rPr>
          <w:rStyle w:val="4"/>
          <w:sz w:val="20"/>
          <w:szCs w:val="20"/>
          <w:lang w:val="ru-RU"/>
        </w:rPr>
      </w:pPr>
      <w:r w:rsidRPr="00931F20">
        <w:rPr>
          <w:rStyle w:val="21"/>
          <w:rFonts w:ascii="Times New Roman" w:hAnsi="Times New Roman" w:cs="Times New Roman"/>
          <w:color w:val="000000"/>
          <w:lang w:val="ru-RU"/>
        </w:rPr>
        <w:t xml:space="preserve">БЕЛЛАТЕРРА: </w:t>
      </w:r>
      <w:r w:rsidR="002C798B" w:rsidRPr="002C798B">
        <w:rPr>
          <w:rStyle w:val="21"/>
          <w:rFonts w:ascii="Times New Roman" w:hAnsi="Times New Roman" w:cs="Times New Roman"/>
          <w:color w:val="000000"/>
          <w:lang w:val="ru-RU"/>
        </w:rPr>
        <w:t xml:space="preserve">                                             </w:t>
      </w:r>
      <w:r w:rsidR="002C798B">
        <w:rPr>
          <w:rStyle w:val="21"/>
          <w:rFonts w:ascii="Times New Roman" w:hAnsi="Times New Roman" w:cs="Times New Roman"/>
          <w:color w:val="000000"/>
          <w:sz w:val="24"/>
          <w:lang w:val="uk-UA"/>
        </w:rPr>
        <w:t>26 травня 2000 року</w:t>
      </w:r>
    </w:p>
    <w:p w:rsidR="00441C28" w:rsidRPr="00931F20" w:rsidRDefault="00441C28">
      <w:pPr>
        <w:rPr>
          <w:rStyle w:val="410pt"/>
          <w:rFonts w:ascii="Times New Roman" w:eastAsia="Times New Roman" w:hAnsi="Times New Roman" w:cs="Times New Roman"/>
          <w:lang w:val="uk-UA"/>
        </w:rPr>
      </w:pPr>
      <w:r w:rsidRPr="00931F20">
        <w:rPr>
          <w:rStyle w:val="4"/>
          <w:rFonts w:ascii="Times New Roman" w:hAnsi="Times New Roman" w:cs="Times New Roman"/>
          <w:color w:val="000000"/>
          <w:sz w:val="20"/>
          <w:szCs w:val="20"/>
          <w:lang w:val="uk-UA"/>
        </w:rPr>
        <w:t>Справа</w:t>
      </w:r>
      <w:r w:rsidRPr="00931F20">
        <w:rPr>
          <w:rStyle w:val="4"/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номер:</w:t>
      </w:r>
      <w:r w:rsidR="00931F20" w:rsidRPr="00931F20">
        <w:rPr>
          <w:rStyle w:val="4"/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="00931F20" w:rsidRPr="00931F20">
        <w:rPr>
          <w:rStyle w:val="4"/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="00931F20" w:rsidRPr="00931F20">
        <w:rPr>
          <w:rStyle w:val="4"/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="00931F20" w:rsidRPr="00931F20">
        <w:rPr>
          <w:rStyle w:val="4"/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="002C798B">
        <w:rPr>
          <w:rStyle w:val="310pt"/>
          <w:rFonts w:ascii="Times New Roman" w:hAnsi="Times New Roman" w:cs="Times New Roman"/>
          <w:color w:val="000000"/>
          <w:sz w:val="24"/>
          <w:lang w:val="uk-UA"/>
        </w:rPr>
        <w:t>20.009.301</w:t>
      </w:r>
    </w:p>
    <w:p w:rsidR="00441C28" w:rsidRPr="00931F20" w:rsidRDefault="00441C28">
      <w:pPr>
        <w:rPr>
          <w:rStyle w:val="410pt"/>
          <w:rFonts w:ascii="Times New Roman" w:eastAsia="Times New Roman" w:hAnsi="Times New Roman" w:cs="Times New Roman"/>
          <w:sz w:val="22"/>
          <w:lang w:val="uk-UA"/>
        </w:rPr>
      </w:pPr>
      <w:r w:rsidRPr="00931F20">
        <w:rPr>
          <w:rStyle w:val="410pt"/>
          <w:rFonts w:ascii="Times New Roman" w:eastAsia="Times New Roman" w:hAnsi="Times New Roman" w:cs="Times New Roman"/>
          <w:lang w:val="uk-UA"/>
        </w:rPr>
        <w:t>Посилання на заявника:</w:t>
      </w:r>
      <w:r w:rsidR="00931F20">
        <w:rPr>
          <w:rStyle w:val="410pt"/>
          <w:rFonts w:ascii="Times New Roman" w:eastAsia="Times New Roman" w:hAnsi="Times New Roman" w:cs="Times New Roman"/>
          <w:lang w:val="uk-UA"/>
        </w:rPr>
        <w:tab/>
      </w:r>
      <w:r w:rsidR="00931F20">
        <w:rPr>
          <w:rStyle w:val="410pt"/>
          <w:rFonts w:ascii="Times New Roman" w:eastAsia="Times New Roman" w:hAnsi="Times New Roman" w:cs="Times New Roman"/>
          <w:lang w:val="uk-UA"/>
        </w:rPr>
        <w:tab/>
      </w:r>
      <w:r w:rsidR="00931F20">
        <w:rPr>
          <w:rStyle w:val="410pt"/>
          <w:rFonts w:ascii="Times New Roman" w:eastAsia="Times New Roman" w:hAnsi="Times New Roman" w:cs="Times New Roman"/>
          <w:lang w:val="uk-UA"/>
        </w:rPr>
        <w:tab/>
      </w:r>
      <w:r w:rsidRPr="00931F20">
        <w:rPr>
          <w:rStyle w:val="410pt"/>
          <w:rFonts w:ascii="Times New Roman" w:eastAsia="Times New Roman" w:hAnsi="Times New Roman" w:cs="Times New Roman"/>
          <w:sz w:val="22"/>
          <w:lang w:val="uk-UA"/>
        </w:rPr>
        <w:t>ТЕКСА, A.О.</w:t>
      </w:r>
    </w:p>
    <w:p w:rsidR="00441C28" w:rsidRPr="00931F20" w:rsidRDefault="00441C28">
      <w:pPr>
        <w:rPr>
          <w:rStyle w:val="410pt"/>
          <w:rFonts w:ascii="Times New Roman" w:eastAsia="Times New Roman" w:hAnsi="Times New Roman" w:cs="Times New Roman"/>
          <w:sz w:val="22"/>
          <w:lang w:val="uk-UA"/>
        </w:rPr>
      </w:pPr>
      <w:r w:rsidRPr="00931F20">
        <w:rPr>
          <w:rStyle w:val="410pt"/>
          <w:rFonts w:ascii="Times New Roman" w:eastAsia="Times New Roman" w:hAnsi="Times New Roman" w:cs="Times New Roman"/>
          <w:sz w:val="22"/>
          <w:lang w:val="uk-UA"/>
        </w:rPr>
        <w:t xml:space="preserve">                            </w:t>
      </w:r>
      <w:r w:rsidR="00931F20">
        <w:rPr>
          <w:rStyle w:val="410pt"/>
          <w:rFonts w:ascii="Times New Roman" w:eastAsia="Times New Roman" w:hAnsi="Times New Roman" w:cs="Times New Roman"/>
          <w:sz w:val="22"/>
          <w:lang w:val="uk-UA"/>
        </w:rPr>
        <w:tab/>
      </w:r>
      <w:r w:rsidR="00931F20">
        <w:rPr>
          <w:rStyle w:val="410pt"/>
          <w:rFonts w:ascii="Times New Roman" w:eastAsia="Times New Roman" w:hAnsi="Times New Roman" w:cs="Times New Roman"/>
          <w:sz w:val="22"/>
          <w:lang w:val="uk-UA"/>
        </w:rPr>
        <w:tab/>
      </w:r>
      <w:r w:rsidR="00931F20">
        <w:rPr>
          <w:rStyle w:val="410pt"/>
          <w:rFonts w:ascii="Times New Roman" w:eastAsia="Times New Roman" w:hAnsi="Times New Roman" w:cs="Times New Roman"/>
          <w:sz w:val="22"/>
          <w:lang w:val="uk-UA"/>
        </w:rPr>
        <w:tab/>
      </w:r>
      <w:r w:rsidR="00931F20" w:rsidRPr="00931F20">
        <w:rPr>
          <w:rStyle w:val="410pt"/>
          <w:rFonts w:ascii="Times New Roman" w:eastAsia="Times New Roman" w:hAnsi="Times New Roman" w:cs="Times New Roman"/>
          <w:sz w:val="22"/>
          <w:lang w:val="uk-UA"/>
        </w:rPr>
        <w:t>В</w:t>
      </w:r>
      <w:r w:rsidRPr="00931F20">
        <w:rPr>
          <w:rStyle w:val="410pt"/>
          <w:rFonts w:ascii="Times New Roman" w:eastAsia="Times New Roman" w:hAnsi="Times New Roman" w:cs="Times New Roman"/>
          <w:sz w:val="22"/>
          <w:lang w:val="uk-UA"/>
        </w:rPr>
        <w:t xml:space="preserve">улиця </w:t>
      </w:r>
      <w:proofErr w:type="spellStart"/>
      <w:r w:rsidRPr="00931F20">
        <w:rPr>
          <w:rStyle w:val="410pt"/>
          <w:rFonts w:ascii="Times New Roman" w:eastAsia="Times New Roman" w:hAnsi="Times New Roman" w:cs="Times New Roman"/>
          <w:sz w:val="22"/>
          <w:lang w:val="uk-UA"/>
        </w:rPr>
        <w:t>Ферро</w:t>
      </w:r>
      <w:proofErr w:type="spellEnd"/>
      <w:r w:rsidRPr="00931F20">
        <w:rPr>
          <w:rStyle w:val="410pt"/>
          <w:rFonts w:ascii="Times New Roman" w:eastAsia="Times New Roman" w:hAnsi="Times New Roman" w:cs="Times New Roman"/>
          <w:sz w:val="22"/>
          <w:lang w:val="uk-UA"/>
        </w:rPr>
        <w:t>, 7</w:t>
      </w:r>
    </w:p>
    <w:p w:rsidR="00441C28" w:rsidRPr="00931F20" w:rsidRDefault="00931F20">
      <w:pPr>
        <w:rPr>
          <w:rStyle w:val="410pt"/>
          <w:rFonts w:ascii="Times New Roman" w:eastAsia="Times New Roman" w:hAnsi="Times New Roman" w:cs="Times New Roman"/>
          <w:sz w:val="22"/>
          <w:lang w:val="uk-UA"/>
        </w:rPr>
      </w:pPr>
      <w:r w:rsidRPr="00931F20">
        <w:rPr>
          <w:rStyle w:val="410pt"/>
          <w:rFonts w:ascii="Times New Roman" w:eastAsia="Times New Roman" w:hAnsi="Times New Roman" w:cs="Times New Roman"/>
          <w:sz w:val="22"/>
          <w:lang w:val="uk-UA"/>
        </w:rPr>
        <w:tab/>
      </w:r>
      <w:r w:rsidRPr="00931F20">
        <w:rPr>
          <w:rStyle w:val="410pt"/>
          <w:rFonts w:ascii="Times New Roman" w:eastAsia="Times New Roman" w:hAnsi="Times New Roman" w:cs="Times New Roman"/>
          <w:sz w:val="22"/>
          <w:lang w:val="uk-UA"/>
        </w:rPr>
        <w:tab/>
      </w:r>
      <w:r w:rsidRPr="00931F20">
        <w:rPr>
          <w:rStyle w:val="410pt"/>
          <w:rFonts w:ascii="Times New Roman" w:eastAsia="Times New Roman" w:hAnsi="Times New Roman" w:cs="Times New Roman"/>
          <w:sz w:val="22"/>
          <w:lang w:val="uk-UA"/>
        </w:rPr>
        <w:tab/>
      </w:r>
      <w:r w:rsidRPr="00931F20">
        <w:rPr>
          <w:rStyle w:val="410pt"/>
          <w:rFonts w:ascii="Times New Roman" w:eastAsia="Times New Roman" w:hAnsi="Times New Roman" w:cs="Times New Roman"/>
          <w:sz w:val="22"/>
          <w:lang w:val="uk-UA"/>
        </w:rPr>
        <w:tab/>
      </w:r>
      <w:r w:rsidRPr="00931F20">
        <w:rPr>
          <w:rStyle w:val="410pt"/>
          <w:rFonts w:ascii="Times New Roman" w:eastAsia="Times New Roman" w:hAnsi="Times New Roman" w:cs="Times New Roman"/>
          <w:sz w:val="22"/>
          <w:lang w:val="uk-UA"/>
        </w:rPr>
        <w:tab/>
      </w:r>
      <w:r w:rsidR="00441C28" w:rsidRPr="00931F20">
        <w:rPr>
          <w:rStyle w:val="410pt"/>
          <w:rFonts w:ascii="Times New Roman" w:eastAsia="Times New Roman" w:hAnsi="Times New Roman" w:cs="Times New Roman"/>
          <w:sz w:val="22"/>
          <w:lang w:val="uk-UA"/>
        </w:rPr>
        <w:t xml:space="preserve">Промисловий полігон Сан </w:t>
      </w:r>
      <w:proofErr w:type="spellStart"/>
      <w:r w:rsidR="00441C28" w:rsidRPr="00931F20">
        <w:rPr>
          <w:rStyle w:val="410pt"/>
          <w:rFonts w:ascii="Times New Roman" w:eastAsia="Times New Roman" w:hAnsi="Times New Roman" w:cs="Times New Roman"/>
          <w:sz w:val="22"/>
          <w:lang w:val="uk-UA"/>
        </w:rPr>
        <w:t>Пелегрі</w:t>
      </w:r>
      <w:proofErr w:type="spellEnd"/>
      <w:r w:rsidR="00441C28" w:rsidRPr="00931F20">
        <w:rPr>
          <w:rStyle w:val="410pt"/>
          <w:rFonts w:ascii="Times New Roman" w:eastAsia="Times New Roman" w:hAnsi="Times New Roman" w:cs="Times New Roman"/>
          <w:sz w:val="22"/>
          <w:lang w:val="uk-UA"/>
        </w:rPr>
        <w:t xml:space="preserve"> </w:t>
      </w:r>
    </w:p>
    <w:p w:rsidR="00441C28" w:rsidRPr="00931F20" w:rsidRDefault="00931F20">
      <w:pPr>
        <w:spacing w:line="334" w:lineRule="exact"/>
        <w:rPr>
          <w:rFonts w:cs="Times New Roman"/>
          <w:sz w:val="22"/>
          <w:szCs w:val="20"/>
          <w:lang w:val="uk-UA"/>
        </w:rPr>
      </w:pPr>
      <w:r w:rsidRPr="00931F20">
        <w:rPr>
          <w:rStyle w:val="410pt"/>
          <w:rFonts w:ascii="Times New Roman" w:eastAsia="Times New Roman" w:hAnsi="Times New Roman" w:cs="Times New Roman"/>
          <w:sz w:val="22"/>
          <w:lang w:val="uk-UA"/>
        </w:rPr>
        <w:tab/>
      </w:r>
      <w:r w:rsidRPr="00931F20">
        <w:rPr>
          <w:rStyle w:val="410pt"/>
          <w:rFonts w:ascii="Times New Roman" w:eastAsia="Times New Roman" w:hAnsi="Times New Roman" w:cs="Times New Roman"/>
          <w:sz w:val="22"/>
          <w:lang w:val="uk-UA"/>
        </w:rPr>
        <w:tab/>
      </w:r>
      <w:r w:rsidRPr="00931F20">
        <w:rPr>
          <w:rStyle w:val="410pt"/>
          <w:rFonts w:ascii="Times New Roman" w:eastAsia="Times New Roman" w:hAnsi="Times New Roman" w:cs="Times New Roman"/>
          <w:sz w:val="22"/>
          <w:lang w:val="uk-UA"/>
        </w:rPr>
        <w:tab/>
      </w:r>
      <w:r w:rsidRPr="00931F20">
        <w:rPr>
          <w:rStyle w:val="410pt"/>
          <w:rFonts w:ascii="Times New Roman" w:eastAsia="Times New Roman" w:hAnsi="Times New Roman" w:cs="Times New Roman"/>
          <w:sz w:val="22"/>
          <w:lang w:val="uk-UA"/>
        </w:rPr>
        <w:tab/>
      </w:r>
      <w:r w:rsidRPr="00931F20">
        <w:rPr>
          <w:rStyle w:val="410pt"/>
          <w:rFonts w:ascii="Times New Roman" w:eastAsia="Times New Roman" w:hAnsi="Times New Roman" w:cs="Times New Roman"/>
          <w:sz w:val="22"/>
          <w:lang w:val="uk-UA"/>
        </w:rPr>
        <w:tab/>
      </w:r>
      <w:r w:rsidR="00441C28" w:rsidRPr="00931F20">
        <w:rPr>
          <w:rStyle w:val="410pt"/>
          <w:rFonts w:ascii="Times New Roman" w:eastAsia="Times New Roman" w:hAnsi="Times New Roman" w:cs="Times New Roman"/>
          <w:sz w:val="22"/>
          <w:lang w:val="uk-UA"/>
        </w:rPr>
        <w:t>08755 КАСТЕЛЬБІСБАЛЬ (Барселона)</w:t>
      </w:r>
    </w:p>
    <w:p w:rsidR="00441C28" w:rsidRPr="00931F20" w:rsidRDefault="00441C28">
      <w:pPr>
        <w:spacing w:line="334" w:lineRule="exact"/>
        <w:rPr>
          <w:rFonts w:cs="Times New Roman"/>
          <w:sz w:val="20"/>
          <w:szCs w:val="20"/>
          <w:lang w:val="uk-UA"/>
        </w:rPr>
      </w:pPr>
    </w:p>
    <w:p w:rsidR="00931F20" w:rsidRDefault="00931F20">
      <w:pPr>
        <w:rPr>
          <w:rStyle w:val="410pt"/>
          <w:rFonts w:ascii="Times New Roman" w:eastAsia="Times New Roman" w:hAnsi="Times New Roman" w:cs="Times New Roman"/>
          <w:color w:val="000000"/>
          <w:lang w:val="uk-UA"/>
        </w:rPr>
      </w:pPr>
    </w:p>
    <w:p w:rsidR="00931F20" w:rsidRDefault="00931F20">
      <w:pPr>
        <w:rPr>
          <w:rStyle w:val="410pt"/>
          <w:rFonts w:ascii="Times New Roman" w:eastAsia="Times New Roman" w:hAnsi="Times New Roman" w:cs="Times New Roman"/>
          <w:color w:val="000000"/>
          <w:lang w:val="uk-UA"/>
        </w:rPr>
      </w:pPr>
    </w:p>
    <w:p w:rsidR="00441C28" w:rsidRPr="00931F20" w:rsidRDefault="00441C28">
      <w:pPr>
        <w:rPr>
          <w:rFonts w:cs="Times New Roman"/>
          <w:sz w:val="22"/>
          <w:szCs w:val="20"/>
          <w:lang w:val="uk-UA"/>
        </w:rPr>
      </w:pPr>
      <w:r w:rsidRPr="00931F20">
        <w:rPr>
          <w:rStyle w:val="410pt"/>
          <w:rFonts w:ascii="Times New Roman" w:eastAsia="Times New Roman" w:hAnsi="Times New Roman" w:cs="Times New Roman"/>
          <w:color w:val="000000"/>
          <w:sz w:val="22"/>
          <w:lang w:val="uk-UA"/>
        </w:rPr>
        <w:t xml:space="preserve">Дата проведення випробування: </w:t>
      </w:r>
      <w:r w:rsidR="00931F20" w:rsidRPr="00931F20">
        <w:rPr>
          <w:rStyle w:val="410pt"/>
          <w:rFonts w:ascii="Times New Roman" w:eastAsia="Times New Roman" w:hAnsi="Times New Roman" w:cs="Times New Roman"/>
          <w:color w:val="000000"/>
          <w:sz w:val="22"/>
          <w:lang w:val="uk-UA"/>
        </w:rPr>
        <w:tab/>
      </w:r>
      <w:r w:rsidR="00931F20">
        <w:rPr>
          <w:rStyle w:val="410pt"/>
          <w:rFonts w:ascii="Times New Roman" w:eastAsia="Times New Roman" w:hAnsi="Times New Roman" w:cs="Times New Roman"/>
          <w:color w:val="000000"/>
          <w:sz w:val="22"/>
          <w:lang w:val="uk-UA"/>
        </w:rPr>
        <w:t xml:space="preserve"> </w:t>
      </w:r>
      <w:r w:rsidR="002C798B" w:rsidRPr="002C798B">
        <w:rPr>
          <w:rStyle w:val="21"/>
          <w:rFonts w:ascii="Times New Roman" w:hAnsi="Times New Roman" w:cs="Times New Roman"/>
          <w:color w:val="000000"/>
          <w:sz w:val="22"/>
          <w:lang w:val="ru-RU"/>
        </w:rPr>
        <w:t>24</w:t>
      </w:r>
      <w:r w:rsidRPr="00931F20">
        <w:rPr>
          <w:rStyle w:val="21"/>
          <w:rFonts w:ascii="Times New Roman" w:hAnsi="Times New Roman" w:cs="Times New Roman"/>
          <w:color w:val="000000"/>
          <w:sz w:val="22"/>
          <w:lang w:val="uk-UA"/>
        </w:rPr>
        <w:t xml:space="preserve"> травня 2000 року</w:t>
      </w:r>
    </w:p>
    <w:p w:rsidR="00441C28" w:rsidRPr="00931F20" w:rsidRDefault="00441C28">
      <w:pPr>
        <w:rPr>
          <w:rFonts w:cs="Times New Roman"/>
          <w:sz w:val="20"/>
          <w:szCs w:val="20"/>
          <w:lang w:val="uk-UA"/>
        </w:rPr>
      </w:pPr>
    </w:p>
    <w:p w:rsidR="00931F20" w:rsidRDefault="00931F20">
      <w:pPr>
        <w:rPr>
          <w:rStyle w:val="21"/>
          <w:rFonts w:ascii="Times New Roman" w:hAnsi="Times New Roman" w:cs="Times New Roman"/>
          <w:color w:val="000000"/>
          <w:lang w:val="uk-UA"/>
        </w:rPr>
      </w:pPr>
      <w:r w:rsidRPr="00931F20">
        <w:rPr>
          <w:rStyle w:val="21"/>
          <w:rFonts w:ascii="Times New Roman" w:hAnsi="Times New Roman" w:cs="Times New Roman"/>
          <w:b/>
          <w:bCs/>
          <w:color w:val="000000"/>
          <w:lang w:val="uk-UA"/>
        </w:rPr>
        <w:t>ЗАМОВЛЕНІ ВИПРОБУВАННЯ:</w:t>
      </w:r>
      <w:r w:rsidRPr="00931F20">
        <w:rPr>
          <w:rStyle w:val="21"/>
          <w:rFonts w:ascii="Times New Roman" w:hAnsi="Times New Roman" w:cs="Times New Roman"/>
          <w:color w:val="000000"/>
          <w:lang w:val="uk-UA"/>
        </w:rPr>
        <w:t xml:space="preserve"> </w:t>
      </w:r>
    </w:p>
    <w:p w:rsidR="00931F20" w:rsidRDefault="00931F20">
      <w:pPr>
        <w:rPr>
          <w:rStyle w:val="21"/>
          <w:rFonts w:ascii="Times New Roman" w:hAnsi="Times New Roman" w:cs="Times New Roman"/>
          <w:color w:val="000000"/>
          <w:lang w:val="uk-UA"/>
        </w:rPr>
      </w:pPr>
    </w:p>
    <w:p w:rsidR="00441C28" w:rsidRPr="00931F20" w:rsidRDefault="00931F20">
      <w:pPr>
        <w:rPr>
          <w:rFonts w:cs="Times New Roman"/>
          <w:color w:val="1F1A17"/>
          <w:sz w:val="20"/>
          <w:szCs w:val="20"/>
          <w:lang w:val="uk-UA"/>
        </w:rPr>
      </w:pPr>
      <w:r>
        <w:rPr>
          <w:rStyle w:val="21"/>
          <w:rFonts w:ascii="Times New Roman" w:hAnsi="Times New Roman" w:cs="Times New Roman"/>
          <w:color w:val="000000"/>
          <w:lang w:val="uk-UA"/>
        </w:rPr>
        <w:tab/>
      </w:r>
      <w:r w:rsidR="002C798B" w:rsidRPr="002C798B">
        <w:rPr>
          <w:rFonts w:eastAsia="Arial" w:cs="Times New Roman"/>
          <w:color w:val="000000"/>
          <w:kern w:val="0"/>
          <w:sz w:val="22"/>
          <w:lang w:val="uk-UA"/>
        </w:rPr>
        <w:t>Вимірювання акустичної шумоізоляції від повітряного</w:t>
      </w:r>
      <w:r w:rsidR="002C798B" w:rsidRPr="002C798B">
        <w:rPr>
          <w:rFonts w:eastAsia="Arial" w:cs="Times New Roman"/>
          <w:color w:val="FF0000"/>
          <w:kern w:val="0"/>
          <w:sz w:val="22"/>
          <w:lang w:val="uk-UA"/>
        </w:rPr>
        <w:t xml:space="preserve"> </w:t>
      </w:r>
      <w:r w:rsidR="002C798B" w:rsidRPr="002C798B">
        <w:rPr>
          <w:rFonts w:eastAsia="Arial" w:cs="Times New Roman"/>
          <w:color w:val="000000"/>
          <w:kern w:val="0"/>
          <w:sz w:val="22"/>
          <w:lang w:val="uk-UA"/>
        </w:rPr>
        <w:t xml:space="preserve">шуму відповідно до норм UNE-EN ISO 140-3: 1 995 подвійної стіни з керамічної цегли та </w:t>
      </w:r>
      <w:proofErr w:type="spellStart"/>
      <w:r w:rsidR="002C798B" w:rsidRPr="002C798B">
        <w:rPr>
          <w:rFonts w:eastAsia="Arial" w:cs="Times New Roman"/>
          <w:color w:val="000000"/>
          <w:kern w:val="0"/>
          <w:sz w:val="22"/>
          <w:lang w:val="uk-UA"/>
        </w:rPr>
        <w:t>гіпсокартону</w:t>
      </w:r>
      <w:proofErr w:type="spellEnd"/>
      <w:r w:rsidR="002C798B" w:rsidRPr="002C798B">
        <w:rPr>
          <w:rFonts w:eastAsia="Arial" w:cs="Times New Roman"/>
          <w:color w:val="000000"/>
          <w:kern w:val="0"/>
          <w:sz w:val="22"/>
          <w:lang w:val="uk-UA"/>
        </w:rPr>
        <w:t xml:space="preserve"> </w:t>
      </w:r>
      <w:proofErr w:type="spellStart"/>
      <w:r w:rsidR="002C798B" w:rsidRPr="002C798B">
        <w:rPr>
          <w:rFonts w:eastAsia="Arial" w:cs="Times New Roman"/>
          <w:color w:val="000000"/>
          <w:kern w:val="0"/>
          <w:sz w:val="22"/>
          <w:lang w:val="uk-UA"/>
        </w:rPr>
        <w:t>Pladur</w:t>
      </w:r>
      <w:proofErr w:type="spellEnd"/>
      <w:r w:rsidR="002C798B" w:rsidRPr="002C798B">
        <w:rPr>
          <w:rFonts w:eastAsia="Arial" w:cs="Times New Roman"/>
          <w:color w:val="000000"/>
          <w:kern w:val="0"/>
          <w:sz w:val="22"/>
          <w:lang w:val="uk-UA"/>
        </w:rPr>
        <w:t>, з внутрішнім наповненням TECSOUND 2FT і мінеральної вати.</w:t>
      </w:r>
    </w:p>
    <w:p w:rsidR="00441C28" w:rsidRPr="00931F20" w:rsidRDefault="00441C28">
      <w:pPr>
        <w:autoSpaceDE w:val="0"/>
        <w:rPr>
          <w:rFonts w:cs="Times New Roman"/>
          <w:color w:val="1F1A17"/>
          <w:sz w:val="20"/>
          <w:szCs w:val="20"/>
          <w:lang w:val="uk-UA"/>
        </w:rPr>
      </w:pPr>
    </w:p>
    <w:p w:rsidR="00441C28" w:rsidRPr="00931F20" w:rsidRDefault="00931F20">
      <w:pPr>
        <w:autoSpaceDE w:val="0"/>
        <w:rPr>
          <w:rFonts w:cs="Times New Roman"/>
          <w:color w:val="000000"/>
          <w:sz w:val="20"/>
          <w:szCs w:val="20"/>
          <w:lang w:val="uk-UA"/>
        </w:rPr>
      </w:pPr>
      <w:r w:rsidRPr="00931F20">
        <w:rPr>
          <w:rFonts w:cs="Times New Roman"/>
          <w:b/>
          <w:bCs/>
          <w:color w:val="1F1A17"/>
          <w:sz w:val="20"/>
          <w:szCs w:val="20"/>
          <w:lang w:val="uk-UA"/>
        </w:rPr>
        <w:t>ТЕСТОВИЙ ЗРАЗОК</w:t>
      </w:r>
    </w:p>
    <w:p w:rsidR="002C798B" w:rsidRPr="0047276D" w:rsidRDefault="002C798B" w:rsidP="002C798B">
      <w:pPr>
        <w:spacing w:line="0" w:lineRule="atLeast"/>
        <w:jc w:val="both"/>
        <w:rPr>
          <w:rFonts w:eastAsia="Arial" w:cs="Times New Roman"/>
          <w:color w:val="000000"/>
          <w:kern w:val="0"/>
          <w:lang w:val="uk-UA"/>
        </w:rPr>
      </w:pPr>
    </w:p>
    <w:p w:rsidR="002C798B" w:rsidRPr="002C798B" w:rsidRDefault="004F6839" w:rsidP="002C798B">
      <w:pPr>
        <w:spacing w:line="0" w:lineRule="atLeast"/>
        <w:jc w:val="both"/>
        <w:rPr>
          <w:rFonts w:ascii="Arial Unicode MS" w:eastAsia="Arial Unicode MS" w:hAnsi="Arial Unicode MS" w:cs="Arial Unicode MS"/>
          <w:color w:val="000000"/>
          <w:kern w:val="0"/>
          <w:lang w:val="uk-UA"/>
        </w:rPr>
      </w:pPr>
      <w:r w:rsidRPr="0047276D">
        <w:rPr>
          <w:rFonts w:eastAsia="Arial" w:cs="Times New Roman"/>
          <w:color w:val="000000"/>
          <w:kern w:val="0"/>
          <w:lang w:val="uk-UA"/>
        </w:rPr>
        <w:tab/>
      </w:r>
      <w:r w:rsidR="002C798B" w:rsidRPr="002C798B">
        <w:rPr>
          <w:rFonts w:eastAsia="Arial" w:cs="Times New Roman"/>
          <w:color w:val="000000"/>
          <w:kern w:val="0"/>
          <w:lang w:val="uk-UA"/>
        </w:rPr>
        <w:t xml:space="preserve">Тестовий зразок складається з </w:t>
      </w:r>
      <w:r w:rsidR="002C798B" w:rsidRPr="002C798B">
        <w:rPr>
          <w:rFonts w:eastAsia="Arial" w:cs="Times New Roman"/>
          <w:b/>
          <w:bCs/>
          <w:color w:val="000000"/>
          <w:kern w:val="0"/>
          <w:lang w:val="uk-UA"/>
        </w:rPr>
        <w:t>двох</w:t>
      </w:r>
      <w:r w:rsidR="002C798B" w:rsidRPr="002C798B">
        <w:rPr>
          <w:rFonts w:eastAsia="Arial" w:cs="Times New Roman"/>
          <w:color w:val="000000"/>
          <w:kern w:val="0"/>
          <w:lang w:val="uk-UA"/>
        </w:rPr>
        <w:t xml:space="preserve"> стінок з подвійної ефективної </w:t>
      </w:r>
      <w:proofErr w:type="spellStart"/>
      <w:r w:rsidR="002C798B" w:rsidRPr="002C798B">
        <w:rPr>
          <w:rFonts w:eastAsia="Arial" w:cs="Times New Roman"/>
          <w:color w:val="000000"/>
          <w:kern w:val="0"/>
          <w:lang w:val="uk-UA"/>
        </w:rPr>
        <w:t>поризованної</w:t>
      </w:r>
      <w:proofErr w:type="spellEnd"/>
      <w:r w:rsidR="002C798B" w:rsidRPr="002C798B">
        <w:rPr>
          <w:rFonts w:eastAsia="Arial" w:cs="Times New Roman"/>
          <w:color w:val="000000"/>
          <w:kern w:val="0"/>
          <w:lang w:val="uk-UA"/>
        </w:rPr>
        <w:t xml:space="preserve"> цегли, розміри яких 49 x 19 x 7 см (довжина / висота / ширина) і середня вага 5.3 кг. Поверхнева маса кожної складеної стіни - 81,7 кг / м2. Зовнішня поверхня штукатуриться 12 мм гіпсом і з внутрішньої сторони до неї приєднується покриття високої щільності TECSOUND 2FT 5.4 кг / м2. У 3-х см від цього матеріалу розміщується металева опора шириною 46 мм, яка підтримує два </w:t>
      </w:r>
      <w:proofErr w:type="spellStart"/>
      <w:r w:rsidR="002C798B" w:rsidRPr="002C798B">
        <w:rPr>
          <w:rFonts w:eastAsia="Arial" w:cs="Times New Roman"/>
          <w:color w:val="000000"/>
          <w:kern w:val="0"/>
          <w:lang w:val="uk-UA"/>
        </w:rPr>
        <w:t>гіпсокартону</w:t>
      </w:r>
      <w:proofErr w:type="spellEnd"/>
      <w:r w:rsidR="002C798B" w:rsidRPr="002C798B">
        <w:rPr>
          <w:rFonts w:eastAsia="Arial" w:cs="Times New Roman"/>
          <w:color w:val="000000"/>
          <w:kern w:val="0"/>
          <w:lang w:val="uk-UA"/>
        </w:rPr>
        <w:t xml:space="preserve"> </w:t>
      </w:r>
      <w:proofErr w:type="spellStart"/>
      <w:r w:rsidR="002C798B" w:rsidRPr="002C798B">
        <w:rPr>
          <w:rFonts w:eastAsia="Arial" w:cs="Times New Roman"/>
          <w:color w:val="000000"/>
          <w:kern w:val="0"/>
          <w:lang w:val="uk-UA"/>
        </w:rPr>
        <w:t>Pladur</w:t>
      </w:r>
      <w:proofErr w:type="spellEnd"/>
      <w:r w:rsidR="002C798B" w:rsidRPr="002C798B">
        <w:rPr>
          <w:rFonts w:eastAsia="Arial" w:cs="Times New Roman"/>
          <w:color w:val="000000"/>
          <w:kern w:val="0"/>
          <w:lang w:val="uk-UA"/>
        </w:rPr>
        <w:t xml:space="preserve"> 13-мм товщини. У</w:t>
      </w:r>
      <w:r w:rsidRPr="0047276D">
        <w:rPr>
          <w:rFonts w:eastAsia="Arial" w:cs="Times New Roman"/>
          <w:color w:val="000000"/>
          <w:kern w:val="0"/>
          <w:lang w:val="uk-UA"/>
        </w:rPr>
        <w:t xml:space="preserve"> </w:t>
      </w:r>
      <w:r w:rsidR="002C798B" w:rsidRPr="002C798B">
        <w:rPr>
          <w:rFonts w:eastAsia="Arial" w:cs="Times New Roman"/>
          <w:color w:val="000000"/>
          <w:kern w:val="0"/>
          <w:lang w:val="uk-UA"/>
        </w:rPr>
        <w:t xml:space="preserve">середині опори розміщується </w:t>
      </w:r>
      <w:proofErr w:type="spellStart"/>
      <w:r w:rsidR="002C798B" w:rsidRPr="002C798B">
        <w:rPr>
          <w:rFonts w:eastAsia="Arial" w:cs="Times New Roman"/>
          <w:color w:val="000000" w:themeColor="text1"/>
          <w:kern w:val="0"/>
          <w:lang w:val="uk-UA"/>
        </w:rPr>
        <w:t>шумопоглинаючий</w:t>
      </w:r>
      <w:proofErr w:type="spellEnd"/>
      <w:r w:rsidR="002C798B" w:rsidRPr="002C798B">
        <w:rPr>
          <w:rFonts w:eastAsia="Arial" w:cs="Times New Roman"/>
          <w:color w:val="FF0000"/>
          <w:kern w:val="0"/>
          <w:lang w:val="uk-UA"/>
        </w:rPr>
        <w:t xml:space="preserve"> </w:t>
      </w:r>
      <w:r w:rsidR="002C798B" w:rsidRPr="002C798B">
        <w:rPr>
          <w:rFonts w:eastAsia="Arial" w:cs="Times New Roman"/>
          <w:color w:val="000000"/>
          <w:kern w:val="0"/>
          <w:lang w:val="uk-UA"/>
        </w:rPr>
        <w:t>матеріал</w:t>
      </w:r>
      <w:r w:rsidR="002C798B" w:rsidRPr="002C798B">
        <w:rPr>
          <w:rFonts w:eastAsia="Arial" w:cs="Times New Roman"/>
          <w:color w:val="FF0000"/>
          <w:kern w:val="0"/>
          <w:lang w:val="uk-UA"/>
        </w:rPr>
        <w:t xml:space="preserve"> </w:t>
      </w:r>
      <w:r w:rsidR="002C798B" w:rsidRPr="002C798B">
        <w:rPr>
          <w:rFonts w:eastAsia="Arial" w:cs="Times New Roman"/>
          <w:color w:val="000000"/>
          <w:kern w:val="0"/>
          <w:lang w:val="uk-UA"/>
        </w:rPr>
        <w:t>ACUSTILAINE 40-мм товщини з мінеральної вати. Загальна площа зразка становить 13 м2 (400 х 325 см).</w:t>
      </w:r>
    </w:p>
    <w:p w:rsidR="00441C28" w:rsidRPr="00931F20" w:rsidRDefault="00441C28" w:rsidP="002C798B">
      <w:pPr>
        <w:autoSpaceDE w:val="0"/>
        <w:rPr>
          <w:rFonts w:cs="Times New Roman"/>
          <w:sz w:val="20"/>
          <w:szCs w:val="20"/>
        </w:rPr>
      </w:pPr>
    </w:p>
    <w:p w:rsidR="00441C28" w:rsidRPr="004F6839" w:rsidRDefault="00441C28">
      <w:pPr>
        <w:autoSpaceDE w:val="0"/>
        <w:rPr>
          <w:rFonts w:cs="Times New Roman"/>
          <w:color w:val="1F1A17"/>
          <w:sz w:val="20"/>
          <w:szCs w:val="20"/>
          <w:lang w:val="ru-RU"/>
        </w:rPr>
      </w:pPr>
    </w:p>
    <w:p w:rsidR="00441C28" w:rsidRPr="004F6839" w:rsidRDefault="00441C28">
      <w:pPr>
        <w:autoSpaceDE w:val="0"/>
        <w:rPr>
          <w:rFonts w:cs="Times New Roman"/>
          <w:color w:val="1F1A17"/>
          <w:sz w:val="20"/>
          <w:szCs w:val="20"/>
          <w:lang w:val="ru-RU"/>
        </w:rPr>
      </w:pPr>
    </w:p>
    <w:tbl>
      <w:tblPr>
        <w:tblW w:w="98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5"/>
      </w:tblGrid>
      <w:tr w:rsidR="00931F20" w:rsidTr="0047276D">
        <w:trPr>
          <w:trHeight w:val="780"/>
        </w:trPr>
        <w:tc>
          <w:tcPr>
            <w:tcW w:w="9855" w:type="dxa"/>
          </w:tcPr>
          <w:p w:rsidR="00931F20" w:rsidRDefault="00931F20" w:rsidP="00931F20">
            <w:pPr>
              <w:autoSpaceDE w:val="0"/>
              <w:rPr>
                <w:rStyle w:val="1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</w:p>
          <w:p w:rsidR="00931F20" w:rsidRPr="00931F20" w:rsidRDefault="00931F20" w:rsidP="00931F20">
            <w:pPr>
              <w:autoSpaceDE w:val="0"/>
              <w:spacing w:line="0" w:lineRule="atLeast"/>
              <w:jc w:val="both"/>
              <w:rPr>
                <w:rStyle w:val="11"/>
                <w:rFonts w:ascii="Times New Roman" w:eastAsia="SimSun" w:hAnsi="Times New Roman" w:cs="Times New Roman"/>
                <w:color w:val="1F1A17"/>
                <w:spacing w:val="0"/>
                <w:sz w:val="20"/>
                <w:szCs w:val="20"/>
                <w:lang w:val="ru-RU"/>
              </w:rPr>
            </w:pPr>
            <w:r w:rsidRPr="00931F20">
              <w:rPr>
                <w:rStyle w:val="21"/>
                <w:rFonts w:ascii="Times New Roman" w:hAnsi="Times New Roman" w:cs="Times New Roman"/>
                <w:color w:val="000000"/>
                <w:lang w:val="uk-UA"/>
              </w:rPr>
              <w:t>Передрук даного документа дозволено тільки, якщо він здійснюється в повному обсязі. Цей документ складається з двох сторінок без додатків.</w:t>
            </w:r>
          </w:p>
          <w:p w:rsidR="00931F20" w:rsidRDefault="00931F20" w:rsidP="00931F20">
            <w:pPr>
              <w:autoSpaceDE w:val="0"/>
              <w:rPr>
                <w:rStyle w:val="1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</w:tbl>
    <w:p w:rsidR="00931F20" w:rsidRPr="002C798B" w:rsidRDefault="00931F20">
      <w:pPr>
        <w:autoSpaceDE w:val="0"/>
        <w:rPr>
          <w:rStyle w:val="11"/>
          <w:rFonts w:ascii="Times New Roman" w:hAnsi="Times New Roman" w:cs="Times New Roman"/>
          <w:color w:val="000000"/>
          <w:sz w:val="20"/>
          <w:szCs w:val="20"/>
          <w:u w:val="single"/>
          <w:lang w:val="en-US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3"/>
      </w:tblGrid>
      <w:tr w:rsidR="00931F20" w:rsidTr="0047276D">
        <w:trPr>
          <w:trHeight w:val="542"/>
        </w:trPr>
        <w:tc>
          <w:tcPr>
            <w:tcW w:w="9923" w:type="dxa"/>
          </w:tcPr>
          <w:p w:rsidR="00931F20" w:rsidRDefault="0047276D" w:rsidP="00931F20">
            <w:pPr>
              <w:rPr>
                <w:rStyle w:val="21"/>
                <w:rFonts w:ascii="Times New Roman" w:hAnsi="Times New Roman" w:cs="Times New Roman"/>
                <w:color w:val="000000"/>
                <w:lang w:val="uk-UA"/>
              </w:rPr>
            </w:pPr>
            <w:r w:rsidRPr="00931F20">
              <w:rPr>
                <w:rStyle w:val="21"/>
                <w:rFonts w:ascii="Times New Roman" w:hAnsi="Times New Roman" w:cs="Times New Roman"/>
                <w:color w:val="000000"/>
                <w:lang w:val="uk-UA"/>
              </w:rPr>
              <w:t>Передрук даного документа дозволено тільки, якщо він здійснюється в повному обсязі. Цей документ складається з двох сторінок без додатків</w:t>
            </w:r>
          </w:p>
          <w:p w:rsidR="0047276D" w:rsidRPr="008E585A" w:rsidRDefault="0047276D" w:rsidP="00931F20">
            <w:pPr>
              <w:rPr>
                <w:rStyle w:val="11"/>
                <w:rFonts w:ascii="Times New Roman" w:eastAsia="SimSun" w:hAnsi="Times New Roman" w:cs="Times New Roman"/>
                <w:spacing w:val="0"/>
                <w:sz w:val="20"/>
                <w:szCs w:val="20"/>
                <w:lang w:val="en-US"/>
              </w:rPr>
            </w:pPr>
          </w:p>
        </w:tc>
      </w:tr>
    </w:tbl>
    <w:p w:rsidR="00931F20" w:rsidRPr="002C798B" w:rsidRDefault="008E585A">
      <w:pPr>
        <w:autoSpaceDE w:val="0"/>
        <w:rPr>
          <w:rStyle w:val="11"/>
          <w:rFonts w:ascii="Times New Roman" w:hAnsi="Times New Roman" w:cs="Times New Roman"/>
          <w:color w:val="000000"/>
          <w:sz w:val="20"/>
          <w:szCs w:val="20"/>
          <w:u w:val="single"/>
          <w:lang w:val="uk-UA"/>
        </w:rPr>
      </w:pPr>
      <w:r w:rsidRPr="002C798B">
        <w:rPr>
          <w:rStyle w:val="7"/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931F20">
        <w:rPr>
          <w:rStyle w:val="7"/>
          <w:rFonts w:ascii="Times New Roman" w:eastAsia="Times New Roman" w:hAnsi="Times New Roman" w:cs="Times New Roman"/>
          <w:sz w:val="20"/>
          <w:szCs w:val="20"/>
          <w:lang w:val="uk-UA"/>
        </w:rPr>
        <w:t xml:space="preserve">Публічно-правова корпорація з юридичної особистою власністю регулює свою діяльність відповідно до </w:t>
      </w:r>
      <w:r w:rsidRPr="008E585A">
        <w:rPr>
          <w:rStyle w:val="7"/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931F20">
        <w:rPr>
          <w:rStyle w:val="7"/>
          <w:rFonts w:ascii="Times New Roman" w:eastAsia="Times New Roman" w:hAnsi="Times New Roman" w:cs="Times New Roman"/>
          <w:sz w:val="20"/>
          <w:szCs w:val="20"/>
          <w:lang w:val="uk-UA"/>
        </w:rPr>
        <w:t xml:space="preserve">приватного правого режиму. (Закон парламенту Каталонії 23/1984 від 23 листопада, офіційний журнал </w:t>
      </w:r>
      <w:r w:rsidRPr="008E585A">
        <w:rPr>
          <w:rStyle w:val="7"/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931F20">
        <w:rPr>
          <w:rStyle w:val="7"/>
          <w:rFonts w:ascii="Times New Roman" w:eastAsia="Times New Roman" w:hAnsi="Times New Roman" w:cs="Times New Roman"/>
          <w:sz w:val="20"/>
          <w:szCs w:val="20"/>
          <w:lang w:val="uk-UA"/>
        </w:rPr>
        <w:t>уряду Каталонії 494 від 14 грудня 1984 р.)</w:t>
      </w:r>
    </w:p>
    <w:p w:rsidR="004F6839" w:rsidRPr="0047276D" w:rsidRDefault="00931F20" w:rsidP="008E585A">
      <w:pPr>
        <w:spacing w:line="0" w:lineRule="atLeast"/>
        <w:jc w:val="right"/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ru-RU"/>
        </w:rPr>
      </w:pPr>
      <w:r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uk-UA"/>
        </w:rPr>
        <w:tab/>
      </w:r>
      <w:r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uk-UA"/>
        </w:rPr>
        <w:tab/>
      </w:r>
      <w:r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uk-UA"/>
        </w:rPr>
        <w:tab/>
      </w:r>
    </w:p>
    <w:p w:rsidR="004F6839" w:rsidRPr="0047276D" w:rsidRDefault="004F6839" w:rsidP="008E585A">
      <w:pPr>
        <w:spacing w:line="0" w:lineRule="atLeast"/>
        <w:jc w:val="right"/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ru-RU"/>
        </w:rPr>
      </w:pPr>
    </w:p>
    <w:p w:rsidR="00931F20" w:rsidRPr="008E585A" w:rsidRDefault="00931F20" w:rsidP="008E585A">
      <w:pPr>
        <w:spacing w:line="0" w:lineRule="atLeast"/>
        <w:jc w:val="right"/>
        <w:rPr>
          <w:rStyle w:val="11"/>
          <w:rFonts w:ascii="Times New Roman" w:eastAsia="SimSun" w:hAnsi="Times New Roman" w:cs="Times New Roman"/>
          <w:spacing w:val="0"/>
          <w:sz w:val="20"/>
          <w:szCs w:val="20"/>
        </w:rPr>
      </w:pPr>
      <w:r w:rsidRPr="00931F20"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uk-UA"/>
        </w:rPr>
        <w:t>Засновано</w:t>
      </w:r>
      <w:r w:rsidRPr="00931F20"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ru-RU"/>
        </w:rPr>
        <w:t xml:space="preserve"> у 1907 </w:t>
      </w:r>
      <w:r w:rsidRPr="00931F20"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uk-UA"/>
        </w:rPr>
        <w:t>році</w:t>
      </w:r>
      <w:r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uk-UA"/>
        </w:rPr>
        <w:tab/>
      </w:r>
      <w:r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uk-UA"/>
        </w:rPr>
        <w:tab/>
      </w:r>
      <w:r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uk-UA"/>
        </w:rPr>
        <w:tab/>
      </w:r>
      <w:r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uk-UA"/>
        </w:rPr>
        <w:tab/>
      </w:r>
      <w:r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uk-UA"/>
        </w:rPr>
        <w:tab/>
      </w:r>
      <w:r w:rsidR="008E585A" w:rsidRPr="008E585A"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en-US"/>
        </w:rPr>
        <w:t>LGAI</w:t>
      </w:r>
      <w:r w:rsidR="008E585A" w:rsidRPr="008E585A"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ru-RU"/>
        </w:rPr>
        <w:t xml:space="preserve"> = </w:t>
      </w:r>
      <w:r w:rsidR="008E585A" w:rsidRPr="008E585A"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uk-UA"/>
        </w:rPr>
        <w:t>ЯКІСТЬ</w:t>
      </w:r>
    </w:p>
    <w:p w:rsidR="002C798B" w:rsidRDefault="002C798B">
      <w:pPr>
        <w:autoSpaceDE w:val="0"/>
        <w:rPr>
          <w:rStyle w:val="11"/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47276D" w:rsidRPr="004F6839" w:rsidRDefault="0047276D">
      <w:pPr>
        <w:autoSpaceDE w:val="0"/>
        <w:rPr>
          <w:rStyle w:val="11"/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4F6839" w:rsidRPr="0047276D" w:rsidRDefault="004F6839">
      <w:pPr>
        <w:autoSpaceDE w:val="0"/>
        <w:rPr>
          <w:rStyle w:val="11"/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441C28" w:rsidRPr="00D9600B" w:rsidRDefault="008E585A">
      <w:pPr>
        <w:autoSpaceDE w:val="0"/>
        <w:rPr>
          <w:rStyle w:val="11"/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proofErr w:type="spellStart"/>
      <w:r w:rsidRPr="00D9600B">
        <w:rPr>
          <w:rStyle w:val="11"/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Г</w:t>
      </w:r>
      <w:r w:rsidR="00441C28" w:rsidRPr="00D9600B">
        <w:rPr>
          <w:rStyle w:val="11"/>
          <w:rFonts w:ascii="Times New Roman" w:hAnsi="Times New Roman" w:cs="Times New Roman"/>
          <w:b/>
          <w:color w:val="000000"/>
          <w:sz w:val="20"/>
          <w:szCs w:val="20"/>
          <w:lang w:val="ru-RU"/>
        </w:rPr>
        <w:t>енеральна</w:t>
      </w:r>
      <w:proofErr w:type="spellEnd"/>
      <w:r w:rsidR="00441C28" w:rsidRPr="00D9600B">
        <w:rPr>
          <w:rStyle w:val="11"/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="00441C28" w:rsidRPr="00D9600B">
        <w:rPr>
          <w:rStyle w:val="11"/>
          <w:rFonts w:ascii="Times New Roman" w:hAnsi="Times New Roman" w:cs="Times New Roman"/>
          <w:b/>
          <w:color w:val="000000"/>
          <w:sz w:val="20"/>
          <w:szCs w:val="20"/>
          <w:lang w:val="ru-RU"/>
        </w:rPr>
        <w:t>лабораторія</w:t>
      </w:r>
      <w:proofErr w:type="spellEnd"/>
    </w:p>
    <w:p w:rsidR="00441C28" w:rsidRPr="00D9600B" w:rsidRDefault="00441C28">
      <w:pPr>
        <w:autoSpaceDE w:val="0"/>
        <w:rPr>
          <w:rFonts w:cs="Times New Roman"/>
          <w:b/>
          <w:sz w:val="20"/>
          <w:szCs w:val="20"/>
        </w:rPr>
      </w:pPr>
      <w:proofErr w:type="spellStart"/>
      <w:r w:rsidRPr="00D9600B">
        <w:rPr>
          <w:rStyle w:val="11"/>
          <w:rFonts w:ascii="Times New Roman" w:hAnsi="Times New Roman" w:cs="Times New Roman"/>
          <w:b/>
          <w:color w:val="000000"/>
          <w:sz w:val="20"/>
          <w:szCs w:val="20"/>
          <w:lang w:val="ru-RU"/>
        </w:rPr>
        <w:t>тестування</w:t>
      </w:r>
      <w:proofErr w:type="spellEnd"/>
      <w:r w:rsidRPr="00D9600B">
        <w:rPr>
          <w:rStyle w:val="11"/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D9600B">
        <w:rPr>
          <w:rStyle w:val="11"/>
          <w:rFonts w:ascii="Times New Roman" w:hAnsi="Times New Roman" w:cs="Times New Roman"/>
          <w:b/>
          <w:color w:val="000000"/>
          <w:sz w:val="20"/>
          <w:szCs w:val="20"/>
          <w:lang w:val="ru-RU"/>
        </w:rPr>
        <w:t>і</w:t>
      </w:r>
      <w:proofErr w:type="spellEnd"/>
      <w:r w:rsidRPr="00D9600B">
        <w:rPr>
          <w:rStyle w:val="11"/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proofErr w:type="gramStart"/>
      <w:r w:rsidRPr="00D9600B">
        <w:rPr>
          <w:rStyle w:val="11"/>
          <w:rFonts w:ascii="Times New Roman" w:hAnsi="Times New Roman" w:cs="Times New Roman"/>
          <w:b/>
          <w:color w:val="000000"/>
          <w:sz w:val="20"/>
          <w:szCs w:val="20"/>
          <w:lang w:val="ru-RU"/>
        </w:rPr>
        <w:t>досл</w:t>
      </w:r>
      <w:proofErr w:type="gramEnd"/>
      <w:r w:rsidRPr="00D9600B">
        <w:rPr>
          <w:rStyle w:val="11"/>
          <w:rFonts w:ascii="Times New Roman" w:hAnsi="Times New Roman" w:cs="Times New Roman"/>
          <w:b/>
          <w:color w:val="000000"/>
          <w:sz w:val="20"/>
          <w:szCs w:val="20"/>
          <w:lang w:val="ru-RU"/>
        </w:rPr>
        <w:t>іджень</w:t>
      </w:r>
      <w:proofErr w:type="spellEnd"/>
    </w:p>
    <w:p w:rsidR="00931F20" w:rsidRPr="00D9600B" w:rsidRDefault="00931F20">
      <w:pPr>
        <w:autoSpaceDE w:val="0"/>
        <w:rPr>
          <w:rStyle w:val="11"/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D9600B" w:rsidRPr="00931F20" w:rsidRDefault="00441C28" w:rsidP="00D9600B">
      <w:pPr>
        <w:pStyle w:val="120"/>
        <w:rPr>
          <w:rStyle w:val="12"/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9600B">
        <w:rPr>
          <w:rStyle w:val="11"/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Справа номер: </w:t>
      </w:r>
      <w:r w:rsidR="002C798B">
        <w:rPr>
          <w:color w:val="000000"/>
        </w:rPr>
        <w:t>20.009.301</w:t>
      </w:r>
      <w:r w:rsidR="00D9600B" w:rsidRPr="002C798B">
        <w:rPr>
          <w:rStyle w:val="11"/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="00D9600B" w:rsidRPr="002C798B">
        <w:rPr>
          <w:rStyle w:val="11"/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="00D9600B" w:rsidRPr="002C798B">
        <w:rPr>
          <w:rStyle w:val="11"/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="00D9600B" w:rsidRPr="002C798B">
        <w:rPr>
          <w:rStyle w:val="11"/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="00D9600B" w:rsidRPr="002C798B">
        <w:rPr>
          <w:rStyle w:val="11"/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="00D9600B" w:rsidRPr="002C798B">
        <w:rPr>
          <w:rStyle w:val="11"/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="00D9600B" w:rsidRPr="002C798B">
        <w:rPr>
          <w:rStyle w:val="11"/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="00D9600B" w:rsidRPr="002C798B">
        <w:rPr>
          <w:rStyle w:val="11"/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proofErr w:type="spellStart"/>
      <w:r w:rsidR="00D9600B" w:rsidRPr="00931F20">
        <w:rPr>
          <w:rStyle w:val="12"/>
          <w:rFonts w:ascii="Times New Roman" w:hAnsi="Times New Roman" w:cs="Times New Roman"/>
          <w:color w:val="000000"/>
          <w:sz w:val="20"/>
          <w:szCs w:val="20"/>
          <w:lang w:val="ru-RU"/>
        </w:rPr>
        <w:t>сторінка</w:t>
      </w:r>
      <w:proofErr w:type="spellEnd"/>
      <w:r w:rsidR="00D9600B" w:rsidRPr="00931F20">
        <w:rPr>
          <w:rStyle w:val="12"/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2</w:t>
      </w:r>
    </w:p>
    <w:p w:rsidR="00441C28" w:rsidRPr="002C798B" w:rsidRDefault="00D9600B">
      <w:pPr>
        <w:autoSpaceDE w:val="0"/>
        <w:rPr>
          <w:rFonts w:cs="Times New Roman"/>
          <w:sz w:val="20"/>
          <w:szCs w:val="20"/>
          <w:lang w:val="ru-RU"/>
        </w:rPr>
      </w:pPr>
      <w:r w:rsidRPr="002C798B">
        <w:rPr>
          <w:rStyle w:val="11"/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Pr="002C798B">
        <w:rPr>
          <w:rStyle w:val="11"/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Pr="002C798B">
        <w:rPr>
          <w:rStyle w:val="11"/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Pr="002C798B">
        <w:rPr>
          <w:rStyle w:val="11"/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Pr="002C798B">
        <w:rPr>
          <w:rStyle w:val="11"/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Pr="002C798B">
        <w:rPr>
          <w:rStyle w:val="11"/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Pr="002C798B">
        <w:rPr>
          <w:rStyle w:val="11"/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Pr="002C798B">
        <w:rPr>
          <w:rStyle w:val="11"/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Pr="002C798B">
        <w:rPr>
          <w:rStyle w:val="11"/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Pr="002C798B">
        <w:rPr>
          <w:rStyle w:val="11"/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</w:p>
    <w:tbl>
      <w:tblPr>
        <w:tblW w:w="11227" w:type="dxa"/>
        <w:tblInd w:w="-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21"/>
        <w:gridCol w:w="725"/>
        <w:gridCol w:w="629"/>
        <w:gridCol w:w="96"/>
        <w:gridCol w:w="725"/>
        <w:gridCol w:w="725"/>
        <w:gridCol w:w="725"/>
        <w:gridCol w:w="725"/>
        <w:gridCol w:w="5556"/>
      </w:tblGrid>
      <w:tr w:rsidR="00D9600B" w:rsidTr="002C798B">
        <w:trPr>
          <w:trHeight w:val="3945"/>
        </w:trPr>
        <w:tc>
          <w:tcPr>
            <w:tcW w:w="5671" w:type="dxa"/>
            <w:gridSpan w:val="8"/>
          </w:tcPr>
          <w:p w:rsidR="00D9600B" w:rsidRPr="00931F20" w:rsidRDefault="00D9600B" w:rsidP="00D9600B">
            <w:pPr>
              <w:autoSpaceDE w:val="0"/>
              <w:ind w:left="159"/>
              <w:rPr>
                <w:rStyle w:val="11"/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931F20">
              <w:rPr>
                <w:rStyle w:val="1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Т</w:t>
            </w:r>
            <w:proofErr w:type="spellStart"/>
            <w:r w:rsidRPr="00931F20">
              <w:rPr>
                <w:rStyle w:val="1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ru-RU"/>
              </w:rPr>
              <w:t>естовий</w:t>
            </w:r>
            <w:proofErr w:type="spellEnd"/>
            <w:r w:rsidRPr="00931F20">
              <w:rPr>
                <w:rStyle w:val="1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 w:rsidRPr="00931F20">
              <w:rPr>
                <w:rStyle w:val="1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ru-RU"/>
              </w:rPr>
              <w:t>зразок</w:t>
            </w:r>
            <w:proofErr w:type="spellEnd"/>
          </w:p>
          <w:p w:rsidR="00D9600B" w:rsidRPr="00931F20" w:rsidRDefault="00D9600B" w:rsidP="00D9600B">
            <w:pPr>
              <w:ind w:left="159"/>
              <w:rPr>
                <w:rStyle w:val="11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31F20">
              <w:rPr>
                <w:rStyle w:val="11"/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1.2 см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</w:t>
            </w:r>
            <w:r w:rsidRPr="00931F20">
              <w:rPr>
                <w:rStyle w:val="11"/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7 </w:t>
            </w:r>
            <w:proofErr w:type="gramStart"/>
            <w:r w:rsidRPr="00931F20">
              <w:rPr>
                <w:rStyle w:val="11"/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c</w:t>
            </w:r>
            <w:proofErr w:type="gramEnd"/>
            <w:r w:rsidRPr="00931F20">
              <w:rPr>
                <w:rStyle w:val="11"/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м</w:t>
            </w:r>
            <w:r w:rsidRPr="00931F20">
              <w:rPr>
                <w:rStyle w:val="11"/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</w:t>
            </w:r>
            <w:r w:rsidR="002C798B">
              <w:rPr>
                <w:rStyle w:val="11"/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="002C798B">
              <w:rPr>
                <w:rStyle w:val="11"/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5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 xml:space="preserve"> см</w:t>
            </w:r>
            <w:r w:rsidR="002C798B">
              <w:rPr>
                <w:rStyle w:val="11"/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 xml:space="preserve">  4</w:t>
            </w:r>
            <w:r w:rsidR="002C798B" w:rsidRPr="002C798B">
              <w:rPr>
                <w:rStyle w:val="11"/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,6</w:t>
            </w:r>
            <w:r w:rsidR="002C798B">
              <w:rPr>
                <w:rStyle w:val="11"/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 w:rsidR="002C798B">
              <w:rPr>
                <w:rStyle w:val="11"/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cм</w:t>
            </w:r>
            <w:proofErr w:type="spellEnd"/>
            <w:r w:rsidR="002C798B">
              <w:rPr>
                <w:rStyle w:val="11"/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 xml:space="preserve">   </w:t>
            </w:r>
            <w:r w:rsidR="002C798B" w:rsidRPr="004F6839">
              <w:rPr>
                <w:rStyle w:val="11"/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2,6</w:t>
            </w:r>
            <w:r w:rsidRPr="00931F20">
              <w:rPr>
                <w:rStyle w:val="11"/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 w:rsidRPr="00931F20">
              <w:rPr>
                <w:rStyle w:val="11"/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cм</w:t>
            </w:r>
            <w:proofErr w:type="spellEnd"/>
          </w:p>
          <w:p w:rsidR="00D9600B" w:rsidRPr="00931F20" w:rsidRDefault="00D9600B" w:rsidP="00D9600B">
            <w:pPr>
              <w:ind w:left="159"/>
              <w:rPr>
                <w:rFonts w:cs="Times New Roman"/>
                <w:sz w:val="20"/>
                <w:szCs w:val="20"/>
              </w:rPr>
            </w:pPr>
            <w:r w:rsidRPr="00931F20">
              <w:rPr>
                <w:rStyle w:val="11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    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 w:rsidRPr="00931F20">
              <w:rPr>
                <w:rStyle w:val="11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 см</w:t>
            </w:r>
          </w:p>
          <w:p w:rsidR="00D9600B" w:rsidRPr="00931F20" w:rsidRDefault="00D9600B" w:rsidP="00D9600B">
            <w:pPr>
              <w:ind w:left="159"/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Arial" w:cs="Times New Roman"/>
                <w:noProof/>
                <w:color w:val="000000"/>
                <w:spacing w:val="10"/>
                <w:sz w:val="20"/>
                <w:szCs w:val="20"/>
                <w:u w:val="single"/>
                <w:lang w:val="ru-RU" w:eastAsia="ru-RU" w:bidi="ar-SA"/>
              </w:rPr>
              <w:drawing>
                <wp:inline distT="0" distB="0" distL="0" distR="0">
                  <wp:extent cx="990600" cy="1771650"/>
                  <wp:effectExtent l="19050" t="0" r="0" b="0"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7716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1F20">
              <w:rPr>
                <w:rStyle w:val="11"/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 xml:space="preserve">  </w:t>
            </w:r>
            <w:r>
              <w:rPr>
                <w:rFonts w:eastAsia="Arial" w:cs="Times New Roman"/>
                <w:noProof/>
                <w:color w:val="000000"/>
                <w:spacing w:val="10"/>
                <w:sz w:val="20"/>
                <w:szCs w:val="20"/>
                <w:u w:val="single"/>
                <w:lang w:val="ru-RU" w:eastAsia="ru-RU" w:bidi="ar-SA"/>
              </w:rPr>
              <w:drawing>
                <wp:inline distT="0" distB="0" distL="0" distR="0">
                  <wp:extent cx="1028700" cy="1762125"/>
                  <wp:effectExtent l="19050" t="0" r="0" b="0"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7621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600B" w:rsidRDefault="002C798B" w:rsidP="00D9600B">
            <w:pPr>
              <w:pStyle w:val="a6"/>
              <w:tabs>
                <w:tab w:val="left" w:pos="516"/>
                <w:tab w:val="left" w:pos="818"/>
              </w:tabs>
              <w:ind w:left="159"/>
              <w:rPr>
                <w:rFonts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D9600B"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1</w:t>
            </w:r>
            <w:r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D9600B"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1.5</w:t>
            </w:r>
            <w:r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D9600B"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1 2.5</w:t>
            </w:r>
            <w:r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="00D9600B" w:rsidRPr="00931F20"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  <w:r w:rsidR="00D9600B"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cm</w:t>
            </w:r>
            <w:r w:rsidR="00D9600B" w:rsidRPr="00931F20"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    </w:t>
            </w:r>
          </w:p>
        </w:tc>
        <w:tc>
          <w:tcPr>
            <w:tcW w:w="5556" w:type="dxa"/>
            <w:vMerge w:val="restart"/>
          </w:tcPr>
          <w:p w:rsidR="00D9600B" w:rsidRDefault="00D9600B">
            <w:pPr>
              <w:widowControl/>
              <w:suppressAutoHyphens w:val="0"/>
              <w:rPr>
                <w:rFonts w:cs="Times New Roman"/>
                <w:sz w:val="20"/>
                <w:szCs w:val="20"/>
              </w:rPr>
            </w:pPr>
          </w:p>
          <w:p w:rsidR="00D9600B" w:rsidRPr="002C798B" w:rsidRDefault="00D9600B" w:rsidP="00D9600B">
            <w:pPr>
              <w:spacing w:line="0" w:lineRule="atLeast"/>
              <w:rPr>
                <w:rStyle w:val="12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 w:rsidRPr="002C798B">
              <w:rPr>
                <w:rStyle w:val="12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  <w:t xml:space="preserve">                          </w:t>
            </w:r>
          </w:p>
          <w:p w:rsidR="00D9600B" w:rsidRPr="00931F20" w:rsidRDefault="00D9600B" w:rsidP="00D9600B">
            <w:pPr>
              <w:spacing w:line="0" w:lineRule="atLeast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D9600B">
              <w:rPr>
                <w:rStyle w:val="12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0"/>
                <w:lang w:val="ru-RU"/>
              </w:rPr>
              <w:t>Акустична</w:t>
            </w:r>
            <w:proofErr w:type="spellEnd"/>
            <w:r w:rsidRPr="00D9600B">
              <w:rPr>
                <w:rStyle w:val="12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0"/>
                <w:lang w:val="ru-RU"/>
              </w:rPr>
              <w:t xml:space="preserve"> </w:t>
            </w:r>
            <w:proofErr w:type="spellStart"/>
            <w:r w:rsidRPr="00D9600B">
              <w:rPr>
                <w:rStyle w:val="12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0"/>
                <w:lang w:val="ru-RU"/>
              </w:rPr>
              <w:t>ізоляція</w:t>
            </w:r>
            <w:proofErr w:type="spellEnd"/>
            <w:r w:rsidRPr="00D9600B">
              <w:rPr>
                <w:rStyle w:val="12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0"/>
                <w:lang w:val="ru-RU"/>
              </w:rPr>
              <w:t>, R (дБ)</w:t>
            </w:r>
          </w:p>
          <w:p w:rsidR="00D9600B" w:rsidRDefault="00D9600B">
            <w:pPr>
              <w:widowControl/>
              <w:suppressAutoHyphens w:val="0"/>
              <w:rPr>
                <w:rFonts w:cs="Times New Roman"/>
                <w:sz w:val="20"/>
                <w:szCs w:val="20"/>
              </w:rPr>
            </w:pPr>
          </w:p>
          <w:p w:rsidR="00D9600B" w:rsidRDefault="00D9600B">
            <w:pPr>
              <w:widowControl/>
              <w:suppressAutoHyphens w:val="0"/>
              <w:rPr>
                <w:rFonts w:cs="Times New Roman"/>
                <w:sz w:val="20"/>
                <w:szCs w:val="20"/>
              </w:rPr>
            </w:pPr>
          </w:p>
          <w:p w:rsidR="00D9600B" w:rsidRDefault="002C798B">
            <w:pPr>
              <w:widowControl/>
              <w:suppressAutoHyphens w:val="0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3143250" cy="47053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47053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600B" w:rsidRDefault="00D9600B">
            <w:pPr>
              <w:widowControl/>
              <w:suppressAutoHyphens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 100    160     250   400   630   1000    1600    2500    4000</w:t>
            </w:r>
          </w:p>
          <w:p w:rsidR="00D9600B" w:rsidRDefault="00D9600B" w:rsidP="00D9600B">
            <w:pPr>
              <w:keepNext/>
              <w:keepLines/>
              <w:tabs>
                <w:tab w:val="left" w:pos="516"/>
                <w:tab w:val="left" w:pos="818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D9600B" w:rsidTr="002C798B">
        <w:trPr>
          <w:trHeight w:val="274"/>
        </w:trPr>
        <w:tc>
          <w:tcPr>
            <w:tcW w:w="5671" w:type="dxa"/>
            <w:gridSpan w:val="8"/>
          </w:tcPr>
          <w:p w:rsidR="00D9600B" w:rsidRPr="00931F20" w:rsidRDefault="00D9600B" w:rsidP="00D9600B">
            <w:pPr>
              <w:keepNext/>
              <w:keepLines/>
              <w:tabs>
                <w:tab w:val="left" w:pos="516"/>
                <w:tab w:val="left" w:pos="818"/>
              </w:tabs>
              <w:spacing w:line="0" w:lineRule="atLeast"/>
              <w:ind w:left="159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D9600B">
              <w:rPr>
                <w:rStyle w:val="a3"/>
                <w:rFonts w:ascii="Times New Roman" w:eastAsia="Times New Roman" w:hAnsi="Times New Roman" w:cs="Times New Roman"/>
                <w:color w:val="000000"/>
                <w:sz w:val="22"/>
                <w:szCs w:val="20"/>
                <w:lang w:val="ru-RU"/>
              </w:rPr>
              <w:t>Індекс</w:t>
            </w:r>
            <w:proofErr w:type="spellEnd"/>
            <w:r w:rsidRPr="00D9600B">
              <w:rPr>
                <w:rStyle w:val="a3"/>
                <w:rFonts w:ascii="Times New Roman" w:eastAsia="Times New Roman" w:hAnsi="Times New Roman" w:cs="Times New Roman"/>
                <w:color w:val="000000"/>
                <w:sz w:val="22"/>
                <w:szCs w:val="20"/>
                <w:lang w:val="ru-RU"/>
              </w:rPr>
              <w:t xml:space="preserve"> </w:t>
            </w:r>
            <w:proofErr w:type="spellStart"/>
            <w:r w:rsidRPr="00D9600B">
              <w:rPr>
                <w:rStyle w:val="a3"/>
                <w:rFonts w:ascii="Times New Roman" w:eastAsia="Times New Roman" w:hAnsi="Times New Roman" w:cs="Times New Roman"/>
                <w:color w:val="000000"/>
                <w:sz w:val="22"/>
                <w:szCs w:val="20"/>
                <w:lang w:val="ru-RU"/>
              </w:rPr>
              <w:t>акустичної</w:t>
            </w:r>
            <w:proofErr w:type="spellEnd"/>
            <w:r w:rsidRPr="00D9600B">
              <w:rPr>
                <w:rStyle w:val="a3"/>
                <w:rFonts w:ascii="Times New Roman" w:eastAsia="Times New Roman" w:hAnsi="Times New Roman" w:cs="Times New Roman"/>
                <w:color w:val="000000"/>
                <w:sz w:val="22"/>
                <w:szCs w:val="20"/>
                <w:lang w:val="ru-RU"/>
              </w:rPr>
              <w:t xml:space="preserve"> </w:t>
            </w:r>
            <w:proofErr w:type="spellStart"/>
            <w:r w:rsidRPr="00D9600B">
              <w:rPr>
                <w:rStyle w:val="a3"/>
                <w:rFonts w:ascii="Times New Roman" w:eastAsia="Times New Roman" w:hAnsi="Times New Roman" w:cs="Times New Roman"/>
                <w:color w:val="000000"/>
                <w:sz w:val="22"/>
                <w:szCs w:val="20"/>
                <w:lang w:val="ru-RU"/>
              </w:rPr>
              <w:t>ізоляції</w:t>
            </w:r>
            <w:proofErr w:type="spellEnd"/>
            <w:r w:rsidRPr="00D9600B">
              <w:rPr>
                <w:rStyle w:val="a3"/>
                <w:rFonts w:ascii="Times New Roman" w:eastAsia="Times New Roman" w:hAnsi="Times New Roman" w:cs="Times New Roman"/>
                <w:color w:val="000000"/>
                <w:sz w:val="22"/>
                <w:szCs w:val="20"/>
                <w:lang w:val="ru-RU"/>
              </w:rPr>
              <w:t>, R (</w:t>
            </w:r>
            <w:r w:rsidRPr="00D9600B">
              <w:rPr>
                <w:rStyle w:val="a3"/>
                <w:rFonts w:ascii="Times New Roman" w:eastAsia="Times New Roman" w:hAnsi="Times New Roman" w:cs="Times New Roman"/>
                <w:color w:val="000000"/>
                <w:sz w:val="22"/>
                <w:szCs w:val="20"/>
                <w:lang w:val="uk-UA"/>
              </w:rPr>
              <w:t>дБ</w:t>
            </w:r>
            <w:r w:rsidRPr="00D9600B">
              <w:rPr>
                <w:rStyle w:val="a3"/>
                <w:rFonts w:ascii="Times New Roman" w:eastAsia="Times New Roman" w:hAnsi="Times New Roman" w:cs="Times New Roman"/>
                <w:color w:val="000000"/>
                <w:sz w:val="22"/>
                <w:szCs w:val="20"/>
                <w:lang w:val="ru-RU"/>
              </w:rPr>
              <w:t>)</w:t>
            </w:r>
          </w:p>
        </w:tc>
        <w:tc>
          <w:tcPr>
            <w:tcW w:w="5556" w:type="dxa"/>
            <w:vMerge/>
          </w:tcPr>
          <w:p w:rsidR="00D9600B" w:rsidRDefault="00D9600B">
            <w:pPr>
              <w:widowControl/>
              <w:suppressAutoHyphens w:val="0"/>
              <w:rPr>
                <w:rFonts w:cs="Times New Roman"/>
                <w:sz w:val="20"/>
                <w:szCs w:val="20"/>
              </w:rPr>
            </w:pPr>
          </w:p>
        </w:tc>
      </w:tr>
      <w:tr w:rsidR="002C798B" w:rsidTr="002C798B">
        <w:trPr>
          <w:trHeight w:val="972"/>
        </w:trPr>
        <w:tc>
          <w:tcPr>
            <w:tcW w:w="1321" w:type="dxa"/>
            <w:vAlign w:val="center"/>
          </w:tcPr>
          <w:p w:rsidR="002C798B" w:rsidRDefault="002C798B" w:rsidP="002C798B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931F20">
              <w:rPr>
                <w:rStyle w:val="12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Частот</w:t>
            </w:r>
            <w:proofErr w:type="gramStart"/>
            <w:r w:rsidRPr="00931F20">
              <w:rPr>
                <w:rStyle w:val="12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а(</w:t>
            </w:r>
            <w:proofErr w:type="gramEnd"/>
            <w:r w:rsidRPr="00931F20">
              <w:rPr>
                <w:rStyle w:val="12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Гц)</w:t>
            </w:r>
          </w:p>
          <w:p w:rsidR="002C798B" w:rsidRDefault="002C798B" w:rsidP="002C798B">
            <w:pPr>
              <w:rPr>
                <w:rFonts w:cs="Times New Roman"/>
                <w:sz w:val="20"/>
                <w:szCs w:val="20"/>
                <w:lang w:val="ru-RU"/>
              </w:rPr>
            </w:pPr>
          </w:p>
          <w:p w:rsidR="002C798B" w:rsidRPr="00931F20" w:rsidRDefault="002C798B" w:rsidP="002C798B">
            <w:pPr>
              <w:rPr>
                <w:rFonts w:cs="Times New Roman"/>
                <w:sz w:val="20"/>
                <w:szCs w:val="20"/>
              </w:rPr>
            </w:pPr>
            <w:r w:rsidRPr="00931F20">
              <w:rPr>
                <w:rStyle w:val="a3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Шум (</w:t>
            </w:r>
            <w:r w:rsidRPr="00931F20">
              <w:rPr>
                <w:rStyle w:val="12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дБ</w:t>
            </w:r>
            <w:r w:rsidRPr="00931F20">
              <w:rPr>
                <w:rStyle w:val="a3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725" w:type="dxa"/>
            <w:vAlign w:val="center"/>
          </w:tcPr>
          <w:p w:rsidR="002C798B" w:rsidRPr="002C798B" w:rsidRDefault="002C798B" w:rsidP="002C798B">
            <w:pPr>
              <w:rPr>
                <w:rFonts w:cs="Times New Roman"/>
                <w:b/>
                <w:sz w:val="20"/>
                <w:szCs w:val="18"/>
              </w:rPr>
            </w:pPr>
            <w:r w:rsidRPr="002C798B">
              <w:rPr>
                <w:rStyle w:val="a3"/>
                <w:rFonts w:ascii="Times New Roman" w:eastAsia="Times New Roman" w:hAnsi="Times New Roman" w:cs="Times New Roman"/>
                <w:b/>
                <w:sz w:val="20"/>
                <w:szCs w:val="18"/>
                <w:lang w:val="ru-RU"/>
              </w:rPr>
              <w:t>100</w:t>
            </w:r>
          </w:p>
          <w:p w:rsidR="002C798B" w:rsidRPr="002C798B" w:rsidRDefault="002C798B" w:rsidP="002C798B">
            <w:pPr>
              <w:rPr>
                <w:rFonts w:cs="Times New Roman"/>
                <w:b/>
                <w:sz w:val="20"/>
                <w:szCs w:val="18"/>
              </w:rPr>
            </w:pPr>
          </w:p>
          <w:p w:rsidR="002C798B" w:rsidRPr="002C798B" w:rsidRDefault="002C798B" w:rsidP="002C798B">
            <w:pPr>
              <w:pStyle w:val="23"/>
              <w:spacing w:line="200" w:lineRule="exact"/>
              <w:jc w:val="left"/>
              <w:rPr>
                <w:rStyle w:val="12"/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2C798B">
              <w:rPr>
                <w:rFonts w:ascii="Times New Roman" w:hAnsi="Times New Roman" w:cs="Times New Roman"/>
                <w:b/>
                <w:color w:val="000000"/>
                <w:szCs w:val="18"/>
                <w:lang w:val="ru-RU"/>
              </w:rPr>
              <w:t>42.0</w:t>
            </w:r>
          </w:p>
        </w:tc>
        <w:tc>
          <w:tcPr>
            <w:tcW w:w="725" w:type="dxa"/>
            <w:gridSpan w:val="2"/>
            <w:vAlign w:val="center"/>
          </w:tcPr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  <w:r w:rsidRPr="002C798B">
              <w:rPr>
                <w:rStyle w:val="12"/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  <w:t>125</w:t>
            </w:r>
          </w:p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</w:p>
          <w:p w:rsidR="002C798B" w:rsidRPr="002C798B" w:rsidRDefault="002C798B" w:rsidP="002C798B">
            <w:pPr>
              <w:pStyle w:val="23"/>
              <w:spacing w:line="200" w:lineRule="exact"/>
              <w:jc w:val="left"/>
              <w:rPr>
                <w:rStyle w:val="12"/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2C798B">
              <w:rPr>
                <w:rFonts w:ascii="Times New Roman" w:hAnsi="Times New Roman" w:cs="Times New Roman"/>
                <w:b/>
                <w:color w:val="000000"/>
                <w:szCs w:val="18"/>
                <w:lang w:val="ru-RU"/>
              </w:rPr>
              <w:t>42.0</w:t>
            </w:r>
          </w:p>
        </w:tc>
        <w:tc>
          <w:tcPr>
            <w:tcW w:w="725" w:type="dxa"/>
            <w:vAlign w:val="center"/>
          </w:tcPr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  <w:r w:rsidRPr="002C798B">
              <w:rPr>
                <w:rStyle w:val="12"/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  <w:t>160</w:t>
            </w:r>
          </w:p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</w:p>
          <w:p w:rsidR="002C798B" w:rsidRPr="002C798B" w:rsidRDefault="002C798B" w:rsidP="002C798B">
            <w:pPr>
              <w:pStyle w:val="23"/>
              <w:spacing w:line="200" w:lineRule="exact"/>
              <w:jc w:val="left"/>
              <w:rPr>
                <w:rStyle w:val="12"/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2C798B">
              <w:rPr>
                <w:rFonts w:ascii="Times New Roman" w:hAnsi="Times New Roman" w:cs="Times New Roman"/>
                <w:b/>
                <w:color w:val="000000"/>
                <w:szCs w:val="18"/>
                <w:lang w:val="ru-RU"/>
              </w:rPr>
              <w:t>47.0</w:t>
            </w:r>
          </w:p>
        </w:tc>
        <w:tc>
          <w:tcPr>
            <w:tcW w:w="725" w:type="dxa"/>
            <w:vAlign w:val="center"/>
          </w:tcPr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  <w:r w:rsidRPr="002C798B">
              <w:rPr>
                <w:rStyle w:val="12"/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  <w:t>200</w:t>
            </w:r>
          </w:p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</w:p>
          <w:p w:rsidR="002C798B" w:rsidRPr="002C798B" w:rsidRDefault="002C798B" w:rsidP="002C798B">
            <w:pPr>
              <w:pStyle w:val="23"/>
              <w:spacing w:line="200" w:lineRule="exact"/>
              <w:jc w:val="left"/>
              <w:rPr>
                <w:rStyle w:val="12"/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2C798B">
              <w:rPr>
                <w:rFonts w:ascii="Times New Roman" w:hAnsi="Times New Roman" w:cs="Times New Roman"/>
                <w:b/>
                <w:color w:val="000000"/>
                <w:szCs w:val="18"/>
                <w:lang w:val="ru-RU"/>
              </w:rPr>
              <w:t>48.0</w:t>
            </w:r>
          </w:p>
        </w:tc>
        <w:tc>
          <w:tcPr>
            <w:tcW w:w="725" w:type="dxa"/>
            <w:vAlign w:val="center"/>
          </w:tcPr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  <w:r w:rsidRPr="002C798B">
              <w:rPr>
                <w:rStyle w:val="12"/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  <w:t>250</w:t>
            </w:r>
          </w:p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</w:p>
          <w:p w:rsidR="002C798B" w:rsidRPr="002C798B" w:rsidRDefault="002C798B" w:rsidP="002C798B">
            <w:pPr>
              <w:pStyle w:val="23"/>
              <w:spacing w:line="200" w:lineRule="exact"/>
              <w:jc w:val="left"/>
              <w:rPr>
                <w:rStyle w:val="12"/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2C798B">
              <w:rPr>
                <w:rFonts w:ascii="Times New Roman" w:hAnsi="Times New Roman" w:cs="Times New Roman"/>
                <w:b/>
                <w:color w:val="000000"/>
                <w:szCs w:val="18"/>
                <w:lang w:val="ru-RU"/>
              </w:rPr>
              <w:t>52.0</w:t>
            </w:r>
          </w:p>
        </w:tc>
        <w:tc>
          <w:tcPr>
            <w:tcW w:w="725" w:type="dxa"/>
            <w:vAlign w:val="center"/>
          </w:tcPr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  <w:r w:rsidRPr="002C798B">
              <w:rPr>
                <w:rStyle w:val="12"/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  <w:t>315</w:t>
            </w:r>
          </w:p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</w:p>
          <w:p w:rsidR="002C798B" w:rsidRPr="002C798B" w:rsidRDefault="002C798B" w:rsidP="002C798B">
            <w:pPr>
              <w:pStyle w:val="42"/>
              <w:spacing w:line="200" w:lineRule="exact"/>
              <w:rPr>
                <w:rFonts w:ascii="Times New Roman" w:hAnsi="Times New Roman" w:cs="Times New Roman"/>
                <w:b/>
                <w:szCs w:val="18"/>
              </w:rPr>
            </w:pPr>
            <w:r w:rsidRPr="002C798B">
              <w:rPr>
                <w:rStyle w:val="41"/>
                <w:rFonts w:ascii="Times New Roman" w:hAnsi="Times New Roman" w:cs="Times New Roman"/>
                <w:b/>
                <w:color w:val="000000"/>
                <w:szCs w:val="18"/>
                <w:lang w:val="ru-RU"/>
              </w:rPr>
              <w:t>55.0</w:t>
            </w:r>
          </w:p>
        </w:tc>
        <w:tc>
          <w:tcPr>
            <w:tcW w:w="5556" w:type="dxa"/>
            <w:vMerge/>
          </w:tcPr>
          <w:p w:rsidR="002C798B" w:rsidRDefault="002C798B">
            <w:pPr>
              <w:widowControl/>
              <w:suppressAutoHyphens w:val="0"/>
              <w:rPr>
                <w:rFonts w:cs="Times New Roman"/>
                <w:sz w:val="20"/>
                <w:szCs w:val="20"/>
              </w:rPr>
            </w:pPr>
          </w:p>
        </w:tc>
      </w:tr>
      <w:tr w:rsidR="002C798B" w:rsidTr="002C798B">
        <w:trPr>
          <w:trHeight w:val="1000"/>
        </w:trPr>
        <w:tc>
          <w:tcPr>
            <w:tcW w:w="1321" w:type="dxa"/>
            <w:vAlign w:val="center"/>
          </w:tcPr>
          <w:p w:rsidR="002C798B" w:rsidRDefault="002C798B" w:rsidP="002C798B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931F20">
              <w:rPr>
                <w:rStyle w:val="12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Частот</w:t>
            </w:r>
            <w:proofErr w:type="gramStart"/>
            <w:r w:rsidRPr="00931F20">
              <w:rPr>
                <w:rStyle w:val="12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а(</w:t>
            </w:r>
            <w:proofErr w:type="gramEnd"/>
            <w:r w:rsidRPr="00931F20">
              <w:rPr>
                <w:rStyle w:val="12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Гц)</w:t>
            </w:r>
          </w:p>
          <w:p w:rsidR="002C798B" w:rsidRDefault="002C798B" w:rsidP="002C798B">
            <w:pPr>
              <w:rPr>
                <w:rFonts w:cs="Times New Roman"/>
                <w:sz w:val="20"/>
                <w:szCs w:val="20"/>
                <w:lang w:val="ru-RU"/>
              </w:rPr>
            </w:pPr>
          </w:p>
          <w:p w:rsidR="002C798B" w:rsidRPr="00931F20" w:rsidRDefault="002C798B" w:rsidP="002C798B">
            <w:pPr>
              <w:rPr>
                <w:rFonts w:cs="Times New Roman"/>
                <w:sz w:val="20"/>
                <w:szCs w:val="20"/>
              </w:rPr>
            </w:pPr>
            <w:r w:rsidRPr="00931F20">
              <w:rPr>
                <w:rStyle w:val="a3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Шум (</w:t>
            </w:r>
            <w:r w:rsidRPr="00931F20">
              <w:rPr>
                <w:rStyle w:val="12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дБ</w:t>
            </w:r>
            <w:r w:rsidRPr="00931F20">
              <w:rPr>
                <w:rStyle w:val="a3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725" w:type="dxa"/>
            <w:vAlign w:val="center"/>
          </w:tcPr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  <w:r w:rsidRPr="002C798B">
              <w:rPr>
                <w:rFonts w:cs="Times New Roman"/>
                <w:b/>
                <w:sz w:val="20"/>
                <w:szCs w:val="18"/>
                <w:lang w:val="ru-RU"/>
              </w:rPr>
              <w:t>400</w:t>
            </w:r>
          </w:p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</w:p>
          <w:p w:rsidR="002C798B" w:rsidRPr="002C798B" w:rsidRDefault="002C798B" w:rsidP="002C798B">
            <w:pPr>
              <w:pStyle w:val="23"/>
              <w:spacing w:line="200" w:lineRule="exact"/>
              <w:jc w:val="left"/>
              <w:rPr>
                <w:rFonts w:ascii="Times New Roman" w:hAnsi="Times New Roman" w:cs="Times New Roman"/>
                <w:b/>
                <w:szCs w:val="18"/>
                <w:lang w:val="ru-RU"/>
              </w:rPr>
            </w:pPr>
            <w:r w:rsidRPr="002C798B">
              <w:rPr>
                <w:rFonts w:ascii="Times New Roman" w:hAnsi="Times New Roman" w:cs="Times New Roman"/>
                <w:b/>
                <w:color w:val="000000"/>
                <w:szCs w:val="18"/>
                <w:lang w:val="ru-RU"/>
              </w:rPr>
              <w:t>56.0</w:t>
            </w:r>
          </w:p>
        </w:tc>
        <w:tc>
          <w:tcPr>
            <w:tcW w:w="725" w:type="dxa"/>
            <w:gridSpan w:val="2"/>
            <w:vAlign w:val="center"/>
          </w:tcPr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  <w:r w:rsidRPr="002C798B">
              <w:rPr>
                <w:rFonts w:cs="Times New Roman"/>
                <w:b/>
                <w:sz w:val="20"/>
                <w:szCs w:val="18"/>
                <w:lang w:val="ru-RU"/>
              </w:rPr>
              <w:t>500</w:t>
            </w:r>
          </w:p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</w:p>
          <w:p w:rsidR="002C798B" w:rsidRPr="002C798B" w:rsidRDefault="002C798B" w:rsidP="002C798B">
            <w:pPr>
              <w:pStyle w:val="23"/>
              <w:spacing w:line="200" w:lineRule="exact"/>
              <w:jc w:val="left"/>
              <w:rPr>
                <w:rFonts w:ascii="Times New Roman" w:hAnsi="Times New Roman" w:cs="Times New Roman"/>
                <w:b/>
                <w:szCs w:val="18"/>
                <w:lang w:val="ru-RU"/>
              </w:rPr>
            </w:pPr>
            <w:r w:rsidRPr="002C798B">
              <w:rPr>
                <w:rFonts w:ascii="Times New Roman" w:hAnsi="Times New Roman" w:cs="Times New Roman"/>
                <w:b/>
                <w:color w:val="000000"/>
                <w:szCs w:val="18"/>
                <w:lang w:val="ru-RU"/>
              </w:rPr>
              <w:t>56.0</w:t>
            </w:r>
          </w:p>
        </w:tc>
        <w:tc>
          <w:tcPr>
            <w:tcW w:w="725" w:type="dxa"/>
            <w:vAlign w:val="center"/>
          </w:tcPr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  <w:r w:rsidRPr="002C798B">
              <w:rPr>
                <w:rFonts w:cs="Times New Roman"/>
                <w:b/>
                <w:sz w:val="20"/>
                <w:szCs w:val="18"/>
                <w:lang w:val="ru-RU"/>
              </w:rPr>
              <w:t>630</w:t>
            </w:r>
          </w:p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</w:p>
          <w:p w:rsidR="002C798B" w:rsidRPr="002C798B" w:rsidRDefault="002C798B" w:rsidP="002C798B">
            <w:pPr>
              <w:pStyle w:val="23"/>
              <w:spacing w:line="200" w:lineRule="exact"/>
              <w:jc w:val="left"/>
              <w:rPr>
                <w:rFonts w:ascii="Times New Roman" w:hAnsi="Times New Roman" w:cs="Times New Roman"/>
                <w:b/>
                <w:szCs w:val="18"/>
                <w:lang w:val="ru-RU"/>
              </w:rPr>
            </w:pPr>
            <w:r w:rsidRPr="002C798B">
              <w:rPr>
                <w:rFonts w:ascii="Times New Roman" w:hAnsi="Times New Roman" w:cs="Times New Roman"/>
                <w:b/>
                <w:color w:val="000000"/>
                <w:szCs w:val="18"/>
                <w:lang w:val="ru-RU"/>
              </w:rPr>
              <w:t>58.0</w:t>
            </w:r>
          </w:p>
        </w:tc>
        <w:tc>
          <w:tcPr>
            <w:tcW w:w="725" w:type="dxa"/>
            <w:vAlign w:val="center"/>
          </w:tcPr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  <w:r w:rsidRPr="002C798B">
              <w:rPr>
                <w:rFonts w:cs="Times New Roman"/>
                <w:b/>
                <w:sz w:val="20"/>
                <w:szCs w:val="18"/>
                <w:lang w:val="ru-RU"/>
              </w:rPr>
              <w:t>800</w:t>
            </w:r>
          </w:p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</w:p>
          <w:p w:rsidR="002C798B" w:rsidRPr="002C798B" w:rsidRDefault="002C798B" w:rsidP="002C798B">
            <w:pPr>
              <w:pStyle w:val="23"/>
              <w:spacing w:line="200" w:lineRule="exact"/>
              <w:jc w:val="left"/>
              <w:rPr>
                <w:rFonts w:ascii="Times New Roman" w:hAnsi="Times New Roman" w:cs="Times New Roman"/>
                <w:b/>
                <w:szCs w:val="18"/>
                <w:lang w:val="ru-RU"/>
              </w:rPr>
            </w:pPr>
            <w:r w:rsidRPr="002C798B">
              <w:rPr>
                <w:rFonts w:ascii="Times New Roman" w:hAnsi="Times New Roman" w:cs="Times New Roman"/>
                <w:b/>
                <w:color w:val="000000"/>
                <w:szCs w:val="18"/>
                <w:lang w:val="ru-RU"/>
              </w:rPr>
              <w:t>59.5</w:t>
            </w:r>
          </w:p>
        </w:tc>
        <w:tc>
          <w:tcPr>
            <w:tcW w:w="725" w:type="dxa"/>
            <w:vAlign w:val="center"/>
          </w:tcPr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  <w:r w:rsidRPr="002C798B">
              <w:rPr>
                <w:rFonts w:cs="Times New Roman"/>
                <w:b/>
                <w:sz w:val="20"/>
                <w:szCs w:val="18"/>
                <w:lang w:val="ru-RU"/>
              </w:rPr>
              <w:t>1000</w:t>
            </w:r>
          </w:p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</w:p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  <w:lang w:val="ru-RU"/>
              </w:rPr>
            </w:pPr>
            <w:r w:rsidRPr="002C798B">
              <w:rPr>
                <w:rFonts w:cs="Times New Roman"/>
                <w:b/>
                <w:sz w:val="20"/>
                <w:szCs w:val="18"/>
                <w:lang w:val="ru-RU"/>
              </w:rPr>
              <w:t>59,5</w:t>
            </w:r>
          </w:p>
        </w:tc>
        <w:tc>
          <w:tcPr>
            <w:tcW w:w="725" w:type="dxa"/>
            <w:vAlign w:val="center"/>
          </w:tcPr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  <w:r w:rsidRPr="002C798B">
              <w:rPr>
                <w:rFonts w:cs="Times New Roman"/>
                <w:b/>
                <w:sz w:val="20"/>
                <w:szCs w:val="18"/>
                <w:lang w:val="ru-RU"/>
              </w:rPr>
              <w:t>1125</w:t>
            </w:r>
          </w:p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</w:p>
          <w:p w:rsidR="002C798B" w:rsidRPr="002C798B" w:rsidRDefault="002C798B" w:rsidP="002C798B">
            <w:pPr>
              <w:pStyle w:val="42"/>
              <w:spacing w:line="200" w:lineRule="exact"/>
              <w:rPr>
                <w:rFonts w:ascii="Times New Roman" w:hAnsi="Times New Roman" w:cs="Times New Roman"/>
                <w:b/>
                <w:szCs w:val="18"/>
              </w:rPr>
            </w:pPr>
            <w:r w:rsidRPr="002C798B">
              <w:rPr>
                <w:rStyle w:val="41"/>
                <w:rFonts w:ascii="Times New Roman" w:hAnsi="Times New Roman" w:cs="Times New Roman"/>
                <w:b/>
                <w:color w:val="000000"/>
                <w:szCs w:val="18"/>
                <w:lang w:val="ru-RU"/>
              </w:rPr>
              <w:t>60.5</w:t>
            </w:r>
          </w:p>
        </w:tc>
        <w:tc>
          <w:tcPr>
            <w:tcW w:w="5556" w:type="dxa"/>
            <w:vMerge/>
          </w:tcPr>
          <w:p w:rsidR="002C798B" w:rsidRDefault="002C798B">
            <w:pPr>
              <w:widowControl/>
              <w:suppressAutoHyphens w:val="0"/>
              <w:rPr>
                <w:rFonts w:cs="Times New Roman"/>
                <w:sz w:val="20"/>
                <w:szCs w:val="20"/>
              </w:rPr>
            </w:pPr>
          </w:p>
        </w:tc>
      </w:tr>
      <w:tr w:rsidR="002C798B" w:rsidTr="002C798B">
        <w:trPr>
          <w:trHeight w:val="974"/>
        </w:trPr>
        <w:tc>
          <w:tcPr>
            <w:tcW w:w="1321" w:type="dxa"/>
            <w:vAlign w:val="center"/>
          </w:tcPr>
          <w:p w:rsidR="002C798B" w:rsidRDefault="002C798B" w:rsidP="002C798B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931F20">
              <w:rPr>
                <w:rStyle w:val="12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Частот</w:t>
            </w:r>
            <w:proofErr w:type="gramStart"/>
            <w:r w:rsidRPr="00931F20">
              <w:rPr>
                <w:rStyle w:val="12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а(</w:t>
            </w:r>
            <w:proofErr w:type="gramEnd"/>
            <w:r w:rsidRPr="00931F20">
              <w:rPr>
                <w:rStyle w:val="12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Гц)</w:t>
            </w:r>
          </w:p>
          <w:p w:rsidR="002C798B" w:rsidRDefault="002C798B" w:rsidP="002C798B">
            <w:pPr>
              <w:rPr>
                <w:rFonts w:cs="Times New Roman"/>
                <w:sz w:val="20"/>
                <w:szCs w:val="20"/>
                <w:lang w:val="ru-RU"/>
              </w:rPr>
            </w:pPr>
          </w:p>
          <w:p w:rsidR="002C798B" w:rsidRPr="00931F20" w:rsidRDefault="002C798B" w:rsidP="002C798B">
            <w:pPr>
              <w:rPr>
                <w:rFonts w:cs="Times New Roman"/>
                <w:sz w:val="20"/>
                <w:szCs w:val="20"/>
              </w:rPr>
            </w:pPr>
            <w:r w:rsidRPr="00931F20">
              <w:rPr>
                <w:rStyle w:val="a3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Шум (</w:t>
            </w:r>
            <w:r w:rsidRPr="00931F20">
              <w:rPr>
                <w:rStyle w:val="12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дБ</w:t>
            </w:r>
            <w:r w:rsidRPr="00931F20">
              <w:rPr>
                <w:rStyle w:val="a3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725" w:type="dxa"/>
            <w:vAlign w:val="center"/>
          </w:tcPr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  <w:r w:rsidRPr="002C798B">
              <w:rPr>
                <w:rFonts w:cs="Times New Roman"/>
                <w:b/>
                <w:sz w:val="20"/>
                <w:szCs w:val="18"/>
                <w:lang w:val="ru-RU"/>
              </w:rPr>
              <w:t>1600</w:t>
            </w:r>
          </w:p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</w:p>
          <w:p w:rsidR="002C798B" w:rsidRPr="002C798B" w:rsidRDefault="002C798B" w:rsidP="002C798B">
            <w:pPr>
              <w:pStyle w:val="23"/>
              <w:spacing w:line="200" w:lineRule="exact"/>
              <w:jc w:val="left"/>
              <w:rPr>
                <w:rFonts w:ascii="Times New Roman" w:hAnsi="Times New Roman" w:cs="Times New Roman"/>
                <w:b/>
                <w:szCs w:val="18"/>
                <w:lang w:val="ru-RU"/>
              </w:rPr>
            </w:pPr>
            <w:r w:rsidRPr="002C798B">
              <w:rPr>
                <w:rFonts w:ascii="Times New Roman" w:hAnsi="Times New Roman" w:cs="Times New Roman"/>
                <w:b/>
                <w:color w:val="000000"/>
                <w:szCs w:val="18"/>
                <w:lang w:val="ru-RU"/>
              </w:rPr>
              <w:t>62.0</w:t>
            </w:r>
          </w:p>
        </w:tc>
        <w:tc>
          <w:tcPr>
            <w:tcW w:w="725" w:type="dxa"/>
            <w:gridSpan w:val="2"/>
            <w:vAlign w:val="center"/>
          </w:tcPr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  <w:r w:rsidRPr="002C798B">
              <w:rPr>
                <w:rFonts w:cs="Times New Roman"/>
                <w:b/>
                <w:sz w:val="20"/>
                <w:szCs w:val="18"/>
                <w:lang w:val="ru-RU"/>
              </w:rPr>
              <w:t>2000</w:t>
            </w:r>
          </w:p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</w:p>
          <w:p w:rsidR="002C798B" w:rsidRPr="002C798B" w:rsidRDefault="002C798B" w:rsidP="002C798B">
            <w:pPr>
              <w:pStyle w:val="23"/>
              <w:spacing w:line="200" w:lineRule="exact"/>
              <w:jc w:val="left"/>
              <w:rPr>
                <w:rFonts w:ascii="Times New Roman" w:hAnsi="Times New Roman" w:cs="Times New Roman"/>
                <w:b/>
                <w:szCs w:val="18"/>
                <w:lang w:val="ru-RU"/>
              </w:rPr>
            </w:pPr>
            <w:r w:rsidRPr="002C798B">
              <w:rPr>
                <w:rFonts w:ascii="Times New Roman" w:hAnsi="Times New Roman" w:cs="Times New Roman"/>
                <w:b/>
                <w:color w:val="000000"/>
                <w:szCs w:val="18"/>
                <w:lang w:val="ru-RU"/>
              </w:rPr>
              <w:t>63.0</w:t>
            </w:r>
          </w:p>
        </w:tc>
        <w:tc>
          <w:tcPr>
            <w:tcW w:w="725" w:type="dxa"/>
            <w:vAlign w:val="center"/>
          </w:tcPr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  <w:r w:rsidRPr="002C798B">
              <w:rPr>
                <w:rFonts w:cs="Times New Roman"/>
                <w:b/>
                <w:sz w:val="20"/>
                <w:szCs w:val="18"/>
                <w:lang w:val="ru-RU"/>
              </w:rPr>
              <w:t>2500</w:t>
            </w:r>
          </w:p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</w:p>
          <w:p w:rsidR="002C798B" w:rsidRPr="002C798B" w:rsidRDefault="002C798B" w:rsidP="002C798B">
            <w:pPr>
              <w:pStyle w:val="23"/>
              <w:spacing w:line="200" w:lineRule="exact"/>
              <w:jc w:val="left"/>
              <w:rPr>
                <w:rFonts w:ascii="Times New Roman" w:hAnsi="Times New Roman" w:cs="Times New Roman"/>
                <w:b/>
                <w:szCs w:val="18"/>
                <w:lang w:val="ru-RU"/>
              </w:rPr>
            </w:pPr>
            <w:r w:rsidRPr="002C798B">
              <w:rPr>
                <w:rFonts w:ascii="Times New Roman" w:hAnsi="Times New Roman" w:cs="Times New Roman"/>
                <w:b/>
                <w:color w:val="000000"/>
                <w:szCs w:val="18"/>
                <w:lang w:val="ru-RU"/>
              </w:rPr>
              <w:t>60.0</w:t>
            </w:r>
          </w:p>
        </w:tc>
        <w:tc>
          <w:tcPr>
            <w:tcW w:w="725" w:type="dxa"/>
            <w:vAlign w:val="center"/>
          </w:tcPr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  <w:r w:rsidRPr="002C798B">
              <w:rPr>
                <w:rFonts w:cs="Times New Roman"/>
                <w:b/>
                <w:sz w:val="20"/>
                <w:szCs w:val="18"/>
                <w:lang w:val="ru-RU"/>
              </w:rPr>
              <w:t>3150</w:t>
            </w:r>
          </w:p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</w:p>
          <w:p w:rsidR="002C798B" w:rsidRPr="002C798B" w:rsidRDefault="002C798B" w:rsidP="002C798B">
            <w:pPr>
              <w:pStyle w:val="23"/>
              <w:spacing w:line="200" w:lineRule="exact"/>
              <w:jc w:val="left"/>
              <w:rPr>
                <w:rFonts w:ascii="Times New Roman" w:hAnsi="Times New Roman" w:cs="Times New Roman"/>
                <w:b/>
                <w:szCs w:val="18"/>
                <w:lang w:val="ru-RU"/>
              </w:rPr>
            </w:pPr>
            <w:r w:rsidRPr="002C798B">
              <w:rPr>
                <w:rFonts w:ascii="Times New Roman" w:hAnsi="Times New Roman" w:cs="Times New Roman"/>
                <w:b/>
                <w:color w:val="000000"/>
                <w:szCs w:val="18"/>
                <w:lang w:val="ru-RU"/>
              </w:rPr>
              <w:t>58.0</w:t>
            </w:r>
          </w:p>
        </w:tc>
        <w:tc>
          <w:tcPr>
            <w:tcW w:w="725" w:type="dxa"/>
            <w:vAlign w:val="center"/>
          </w:tcPr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  <w:r w:rsidRPr="002C798B">
              <w:rPr>
                <w:rFonts w:cs="Times New Roman"/>
                <w:b/>
                <w:sz w:val="20"/>
                <w:szCs w:val="18"/>
                <w:lang w:val="ru-RU"/>
              </w:rPr>
              <w:t>4000</w:t>
            </w:r>
          </w:p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</w:p>
          <w:p w:rsidR="002C798B" w:rsidRPr="002C798B" w:rsidRDefault="002C798B" w:rsidP="002C798B">
            <w:pPr>
              <w:pStyle w:val="23"/>
              <w:spacing w:line="200" w:lineRule="exact"/>
              <w:jc w:val="left"/>
              <w:rPr>
                <w:rFonts w:ascii="Times New Roman" w:hAnsi="Times New Roman" w:cs="Times New Roman"/>
                <w:b/>
                <w:szCs w:val="18"/>
                <w:lang w:val="ru-RU"/>
              </w:rPr>
            </w:pPr>
            <w:r w:rsidRPr="002C798B">
              <w:rPr>
                <w:rFonts w:ascii="Times New Roman" w:hAnsi="Times New Roman" w:cs="Times New Roman"/>
                <w:b/>
                <w:color w:val="000000"/>
                <w:szCs w:val="18"/>
                <w:lang w:val="ru-RU"/>
              </w:rPr>
              <w:t>61.0</w:t>
            </w:r>
          </w:p>
        </w:tc>
        <w:tc>
          <w:tcPr>
            <w:tcW w:w="725" w:type="dxa"/>
            <w:vAlign w:val="center"/>
          </w:tcPr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  <w:r w:rsidRPr="002C798B">
              <w:rPr>
                <w:rFonts w:cs="Times New Roman"/>
                <w:b/>
                <w:sz w:val="20"/>
                <w:szCs w:val="18"/>
                <w:lang w:val="ru-RU"/>
              </w:rPr>
              <w:t>5000</w:t>
            </w:r>
          </w:p>
          <w:p w:rsidR="002C798B" w:rsidRPr="002C798B" w:rsidRDefault="002C798B" w:rsidP="002C798B">
            <w:pPr>
              <w:pStyle w:val="Contenidodelatabla"/>
              <w:rPr>
                <w:rFonts w:cs="Times New Roman"/>
                <w:b/>
                <w:sz w:val="20"/>
                <w:szCs w:val="18"/>
              </w:rPr>
            </w:pPr>
          </w:p>
          <w:p w:rsidR="002C798B" w:rsidRPr="002C798B" w:rsidRDefault="002C798B" w:rsidP="002C798B">
            <w:pPr>
              <w:pStyle w:val="42"/>
              <w:spacing w:line="200" w:lineRule="exact"/>
              <w:rPr>
                <w:rFonts w:ascii="Times New Roman" w:hAnsi="Times New Roman" w:cs="Times New Roman"/>
                <w:b/>
                <w:szCs w:val="18"/>
              </w:rPr>
            </w:pPr>
            <w:r w:rsidRPr="002C798B">
              <w:rPr>
                <w:rStyle w:val="41"/>
                <w:rFonts w:ascii="Times New Roman" w:hAnsi="Times New Roman" w:cs="Times New Roman"/>
                <w:b/>
                <w:color w:val="000000"/>
                <w:szCs w:val="18"/>
                <w:lang w:val="ru-RU"/>
              </w:rPr>
              <w:t>64.0</w:t>
            </w:r>
          </w:p>
        </w:tc>
        <w:tc>
          <w:tcPr>
            <w:tcW w:w="5556" w:type="dxa"/>
            <w:vMerge/>
          </w:tcPr>
          <w:p w:rsidR="002C798B" w:rsidRDefault="002C798B">
            <w:pPr>
              <w:widowControl/>
              <w:suppressAutoHyphens w:val="0"/>
              <w:rPr>
                <w:rFonts w:cs="Times New Roman"/>
                <w:sz w:val="20"/>
                <w:szCs w:val="20"/>
              </w:rPr>
            </w:pPr>
          </w:p>
        </w:tc>
      </w:tr>
      <w:tr w:rsidR="00D9600B" w:rsidTr="002C798B">
        <w:trPr>
          <w:trHeight w:val="437"/>
        </w:trPr>
        <w:tc>
          <w:tcPr>
            <w:tcW w:w="5671" w:type="dxa"/>
            <w:gridSpan w:val="8"/>
          </w:tcPr>
          <w:p w:rsidR="00D9600B" w:rsidRPr="00D9600B" w:rsidRDefault="00D9600B" w:rsidP="00D9600B">
            <w:pPr>
              <w:tabs>
                <w:tab w:val="left" w:pos="516"/>
                <w:tab w:val="left" w:pos="818"/>
              </w:tabs>
              <w:spacing w:line="0" w:lineRule="atLeast"/>
              <w:ind w:left="159"/>
              <w:rPr>
                <w:rFonts w:cs="Times New Roman"/>
                <w:b/>
                <w:sz w:val="20"/>
                <w:szCs w:val="20"/>
              </w:rPr>
            </w:pPr>
            <w:r w:rsidRPr="00D9600B">
              <w:rPr>
                <w:rStyle w:val="12"/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val="uk-UA"/>
              </w:rPr>
              <w:t>Глобальний індекс рожевої шумоізоляції:</w:t>
            </w:r>
            <w:r w:rsidRPr="00931F20">
              <w:rPr>
                <w:rStyle w:val="12"/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Style w:val="12"/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D9600B">
              <w:rPr>
                <w:rStyle w:val="12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Style w:val="12"/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</w:t>
            </w:r>
            <w:r w:rsidR="002C798B">
              <w:rPr>
                <w:rStyle w:val="12"/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 xml:space="preserve">58,3 </w:t>
            </w:r>
            <w:proofErr w:type="spellStart"/>
            <w:r w:rsidR="002C798B">
              <w:rPr>
                <w:rStyle w:val="12"/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дБА</w:t>
            </w:r>
            <w:proofErr w:type="spellEnd"/>
          </w:p>
        </w:tc>
        <w:tc>
          <w:tcPr>
            <w:tcW w:w="5556" w:type="dxa"/>
            <w:vMerge/>
          </w:tcPr>
          <w:p w:rsidR="00D9600B" w:rsidRDefault="00D9600B">
            <w:pPr>
              <w:widowControl/>
              <w:suppressAutoHyphens w:val="0"/>
              <w:rPr>
                <w:rFonts w:cs="Times New Roman"/>
                <w:sz w:val="20"/>
                <w:szCs w:val="20"/>
              </w:rPr>
            </w:pPr>
          </w:p>
        </w:tc>
      </w:tr>
      <w:tr w:rsidR="00D9600B" w:rsidTr="002C798B">
        <w:trPr>
          <w:trHeight w:val="273"/>
        </w:trPr>
        <w:tc>
          <w:tcPr>
            <w:tcW w:w="5671" w:type="dxa"/>
            <w:gridSpan w:val="8"/>
          </w:tcPr>
          <w:p w:rsidR="00D9600B" w:rsidRPr="00D9600B" w:rsidRDefault="00D9600B" w:rsidP="00D9600B">
            <w:pPr>
              <w:tabs>
                <w:tab w:val="left" w:pos="516"/>
                <w:tab w:val="left" w:pos="818"/>
              </w:tabs>
              <w:spacing w:line="0" w:lineRule="atLeast"/>
              <w:ind w:left="159"/>
              <w:rPr>
                <w:rFonts w:cs="Times New Roman"/>
                <w:b/>
                <w:sz w:val="20"/>
                <w:szCs w:val="20"/>
              </w:rPr>
            </w:pPr>
            <w:r w:rsidRPr="00D9600B">
              <w:rPr>
                <w:rStyle w:val="12"/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val="uk-UA"/>
              </w:rPr>
              <w:t>І</w:t>
            </w:r>
            <w:r w:rsidRPr="00D9600B">
              <w:rPr>
                <w:rStyle w:val="12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uk-UA"/>
              </w:rPr>
              <w:t xml:space="preserve">ндекс </w:t>
            </w:r>
            <w:r w:rsidRPr="00D9600B">
              <w:rPr>
                <w:rStyle w:val="12"/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val="uk-UA"/>
              </w:rPr>
              <w:t xml:space="preserve">ізоляції </w:t>
            </w:r>
            <w:proofErr w:type="spellStart"/>
            <w:r w:rsidRPr="00D9600B">
              <w:rPr>
                <w:rStyle w:val="12"/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val="uk-UA"/>
              </w:rPr>
              <w:t>Rw</w:t>
            </w:r>
            <w:proofErr w:type="spellEnd"/>
            <w:r w:rsidRPr="00D9600B">
              <w:rPr>
                <w:rStyle w:val="12"/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Style w:val="12"/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                                         </w:t>
            </w:r>
            <w:r w:rsidRPr="00931F20">
              <w:rPr>
                <w:rStyle w:val="12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  <w:t xml:space="preserve"> </w:t>
            </w:r>
            <w:r w:rsidR="002C798B">
              <w:rPr>
                <w:rStyle w:val="12"/>
                <w:rFonts w:ascii="Times New Roman" w:eastAsia="Times New Roman" w:hAnsi="Times New Roman" w:cs="Times New Roman"/>
                <w:lang w:val="uk-UA"/>
              </w:rPr>
              <w:t>59 дБ</w:t>
            </w:r>
          </w:p>
        </w:tc>
        <w:tc>
          <w:tcPr>
            <w:tcW w:w="5556" w:type="dxa"/>
            <w:vMerge/>
          </w:tcPr>
          <w:p w:rsidR="00D9600B" w:rsidRDefault="00D9600B">
            <w:pPr>
              <w:widowControl/>
              <w:suppressAutoHyphens w:val="0"/>
              <w:rPr>
                <w:rFonts w:cs="Times New Roman"/>
                <w:sz w:val="20"/>
                <w:szCs w:val="20"/>
              </w:rPr>
            </w:pPr>
          </w:p>
        </w:tc>
      </w:tr>
      <w:tr w:rsidR="00D9600B" w:rsidTr="002C798B">
        <w:trPr>
          <w:trHeight w:val="1098"/>
        </w:trPr>
        <w:tc>
          <w:tcPr>
            <w:tcW w:w="2675" w:type="dxa"/>
            <w:gridSpan w:val="3"/>
          </w:tcPr>
          <w:p w:rsidR="00D9600B" w:rsidRPr="00D9600B" w:rsidRDefault="00D9600B" w:rsidP="00D9600B">
            <w:pPr>
              <w:pStyle w:val="Contenidodelatabla"/>
              <w:rPr>
                <w:rStyle w:val="12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uk-UA"/>
              </w:rPr>
            </w:pPr>
            <w:r w:rsidRPr="00D9600B">
              <w:rPr>
                <w:rStyle w:val="12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uk-UA"/>
              </w:rPr>
              <w:t>Умови навколишнього середовища</w:t>
            </w:r>
          </w:p>
          <w:p w:rsidR="002C798B" w:rsidRPr="002C798B" w:rsidRDefault="002C798B" w:rsidP="002C798B">
            <w:pPr>
              <w:rPr>
                <w:rFonts w:eastAsia="Arial" w:cs="Times New Roman"/>
                <w:color w:val="000000"/>
                <w:kern w:val="0"/>
                <w:sz w:val="19"/>
                <w:lang w:val="uk-UA"/>
              </w:rPr>
            </w:pPr>
            <w:r w:rsidRPr="002C798B">
              <w:rPr>
                <w:rFonts w:eastAsia="Arial" w:cs="Times New Roman"/>
                <w:color w:val="000000"/>
                <w:kern w:val="0"/>
                <w:sz w:val="19"/>
                <w:lang w:val="uk-UA"/>
              </w:rPr>
              <w:t>Температура: 20.0 ° C</w:t>
            </w:r>
          </w:p>
          <w:p w:rsidR="00D9600B" w:rsidRPr="00D9600B" w:rsidRDefault="002C798B" w:rsidP="002C798B">
            <w:pPr>
              <w:pStyle w:val="Contenidodelatabla"/>
              <w:rPr>
                <w:rFonts w:eastAsia="Arial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C798B">
              <w:rPr>
                <w:rFonts w:eastAsia="Arial" w:cs="Times New Roman"/>
                <w:color w:val="000000"/>
                <w:kern w:val="0"/>
                <w:sz w:val="19"/>
                <w:lang w:val="uk-UA"/>
              </w:rPr>
              <w:t>Вологість: 75.0%</w:t>
            </w:r>
          </w:p>
        </w:tc>
        <w:tc>
          <w:tcPr>
            <w:tcW w:w="2996" w:type="dxa"/>
            <w:gridSpan w:val="5"/>
          </w:tcPr>
          <w:p w:rsidR="00D9600B" w:rsidRPr="00931F20" w:rsidRDefault="00D9600B" w:rsidP="00D9600B">
            <w:pPr>
              <w:pStyle w:val="Contenidodelatabla"/>
              <w:rPr>
                <w:rFonts w:eastAsia="Arial" w:cs="Times New Roman"/>
                <w:sz w:val="20"/>
                <w:szCs w:val="20"/>
                <w:lang w:val="uk-UA"/>
              </w:rPr>
            </w:pPr>
            <w:proofErr w:type="spellStart"/>
            <w:r w:rsidRPr="00931F20">
              <w:rPr>
                <w:rFonts w:eastAsia="Arial" w:cs="Times New Roman"/>
                <w:sz w:val="20"/>
                <w:szCs w:val="20"/>
                <w:lang w:val="uk-UA"/>
              </w:rPr>
              <w:t>Об”єм</w:t>
            </w:r>
            <w:proofErr w:type="spellEnd"/>
            <w:r w:rsidRPr="00931F20">
              <w:rPr>
                <w:rFonts w:eastAsia="Arial" w:cs="Times New Roman"/>
                <w:sz w:val="20"/>
                <w:szCs w:val="20"/>
                <w:lang w:val="uk-UA"/>
              </w:rPr>
              <w:t xml:space="preserve"> кімнати випробувань </w:t>
            </w:r>
          </w:p>
          <w:p w:rsidR="002C798B" w:rsidRPr="002C798B" w:rsidRDefault="002C798B" w:rsidP="002C798B">
            <w:pPr>
              <w:rPr>
                <w:rFonts w:eastAsia="Arial" w:cs="Times New Roman"/>
                <w:color w:val="000000"/>
                <w:kern w:val="0"/>
                <w:sz w:val="19"/>
                <w:lang w:val="uk-UA"/>
              </w:rPr>
            </w:pPr>
            <w:r w:rsidRPr="002C798B">
              <w:rPr>
                <w:rFonts w:eastAsia="Arial" w:cs="Times New Roman"/>
                <w:color w:val="000000"/>
                <w:kern w:val="0"/>
                <w:sz w:val="19"/>
                <w:lang w:val="uk-UA"/>
              </w:rPr>
              <w:t>Емітент: 55,9 м3</w:t>
            </w:r>
          </w:p>
          <w:p w:rsidR="00D9600B" w:rsidRPr="00D9600B" w:rsidRDefault="002C798B" w:rsidP="002C798B">
            <w:pPr>
              <w:pStyle w:val="Contenidodelatabla"/>
              <w:rPr>
                <w:rFonts w:eastAsia="Arial" w:cs="Times New Roman"/>
                <w:sz w:val="20"/>
                <w:szCs w:val="20"/>
                <w:lang w:val="uk-UA"/>
              </w:rPr>
            </w:pPr>
            <w:r w:rsidRPr="002C798B">
              <w:rPr>
                <w:rFonts w:eastAsia="Arial" w:cs="Times New Roman"/>
                <w:color w:val="000000"/>
                <w:kern w:val="0"/>
                <w:sz w:val="19"/>
                <w:lang w:val="uk-UA"/>
              </w:rPr>
              <w:t>Одержувач: 51,1 м3</w:t>
            </w:r>
          </w:p>
        </w:tc>
        <w:tc>
          <w:tcPr>
            <w:tcW w:w="5556" w:type="dxa"/>
            <w:vMerge/>
          </w:tcPr>
          <w:p w:rsidR="00D9600B" w:rsidRDefault="00D9600B">
            <w:pPr>
              <w:widowControl/>
              <w:suppressAutoHyphens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D9600B" w:rsidRDefault="00D9600B">
      <w:pPr>
        <w:spacing w:line="0" w:lineRule="atLeast"/>
        <w:rPr>
          <w:rStyle w:val="12"/>
          <w:rFonts w:ascii="Times New Roman" w:eastAsia="Times New Roman" w:hAnsi="Times New Roman" w:cs="Times New Roman"/>
          <w:sz w:val="20"/>
          <w:szCs w:val="20"/>
          <w:lang w:val="uk-UA"/>
        </w:rPr>
      </w:pPr>
    </w:p>
    <w:tbl>
      <w:tblPr>
        <w:tblpPr w:leftFromText="180" w:rightFromText="180" w:vertAnchor="text" w:horzAnchor="margin" w:tblpX="-601" w:tblpY="29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99"/>
      </w:tblGrid>
      <w:tr w:rsidR="00D9600B" w:rsidRPr="00D9600B" w:rsidTr="00D9600B">
        <w:trPr>
          <w:trHeight w:val="556"/>
        </w:trPr>
        <w:tc>
          <w:tcPr>
            <w:tcW w:w="11199" w:type="dxa"/>
          </w:tcPr>
          <w:p w:rsidR="00D9600B" w:rsidRPr="00D9600B" w:rsidRDefault="002C798B" w:rsidP="00D9600B">
            <w:pPr>
              <w:spacing w:line="0" w:lineRule="atLeast"/>
              <w:rPr>
                <w:rFonts w:cs="Times New Roman"/>
                <w:b/>
                <w:sz w:val="20"/>
                <w:szCs w:val="20"/>
              </w:rPr>
            </w:pPr>
            <w:r w:rsidRPr="002C798B">
              <w:rPr>
                <w:rStyle w:val="12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uk-UA"/>
              </w:rPr>
              <w:t>Метод випробувань PT-103.009 LGAI, заснований на нормі UNE-EN ISO 140-1: 1998, UNE-EN 20140-2: 1 994 (еквівалентний ISO 140-2: 1991), UNE-EN ISO 140-3: 1995, і міжнародної норми ISO 717, частина 1.</w:t>
            </w:r>
          </w:p>
        </w:tc>
      </w:tr>
    </w:tbl>
    <w:p w:rsidR="00D9600B" w:rsidRDefault="00D9600B">
      <w:pPr>
        <w:spacing w:line="0" w:lineRule="atLeast"/>
        <w:rPr>
          <w:rStyle w:val="12"/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D9600B" w:rsidRPr="00D9600B" w:rsidRDefault="00441C28">
      <w:pPr>
        <w:spacing w:line="0" w:lineRule="atLeast"/>
        <w:rPr>
          <w:rFonts w:cs="Times New Roman"/>
          <w:sz w:val="20"/>
          <w:szCs w:val="20"/>
        </w:rPr>
      </w:pPr>
      <w:r w:rsidRPr="00931F20">
        <w:rPr>
          <w:rStyle w:val="12"/>
          <w:rFonts w:ascii="Times New Roman" w:eastAsia="Times New Roman" w:hAnsi="Times New Roman" w:cs="Times New Roman"/>
          <w:sz w:val="20"/>
          <w:szCs w:val="20"/>
          <w:lang w:val="uk-UA"/>
        </w:rPr>
        <w:t>У</w:t>
      </w:r>
      <w:r w:rsidRPr="00931F20">
        <w:rPr>
          <w:rStyle w:val="12"/>
          <w:rFonts w:ascii="Times New Roman" w:hAnsi="Times New Roman" w:cs="Times New Roman"/>
          <w:sz w:val="20"/>
          <w:szCs w:val="20"/>
          <w:lang w:val="ru-RU"/>
        </w:rPr>
        <w:t>хвалено</w:t>
      </w:r>
    </w:p>
    <w:p w:rsidR="00441C28" w:rsidRPr="00931F20" w:rsidRDefault="00D9600B">
      <w:pPr>
        <w:spacing w:line="0" w:lineRule="atLeast"/>
        <w:rPr>
          <w:rStyle w:val="12"/>
          <w:rFonts w:ascii="Times New Roman" w:eastAsia="Times New Roman" w:hAnsi="Times New Roman" w:cs="Times New Roman"/>
          <w:sz w:val="20"/>
          <w:szCs w:val="20"/>
          <w:lang w:val="uk-UA"/>
        </w:rPr>
      </w:pPr>
      <w:r w:rsidRPr="002C798B">
        <w:rPr>
          <w:rStyle w:val="12"/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2C798B">
        <w:rPr>
          <w:rStyle w:val="12"/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2C798B">
        <w:rPr>
          <w:rStyle w:val="12"/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2C798B">
        <w:rPr>
          <w:rStyle w:val="12"/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441C28" w:rsidRPr="00931F20">
        <w:rPr>
          <w:rStyle w:val="12"/>
          <w:rFonts w:ascii="Times New Roman" w:eastAsia="Times New Roman" w:hAnsi="Times New Roman" w:cs="Times New Roman"/>
          <w:sz w:val="20"/>
          <w:szCs w:val="20"/>
          <w:lang w:val="uk-UA"/>
        </w:rPr>
        <w:t>Штамп: Уряд Каталонії. Департамент промисловості,</w:t>
      </w:r>
    </w:p>
    <w:p w:rsidR="00441C28" w:rsidRPr="00931F20" w:rsidRDefault="00D9600B">
      <w:pPr>
        <w:spacing w:line="0" w:lineRule="atLeast"/>
        <w:rPr>
          <w:rFonts w:cs="Times New Roman"/>
          <w:sz w:val="20"/>
          <w:szCs w:val="20"/>
        </w:rPr>
      </w:pPr>
      <w:r w:rsidRPr="002C798B">
        <w:rPr>
          <w:rStyle w:val="12"/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2C798B">
        <w:rPr>
          <w:rStyle w:val="12"/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2C798B">
        <w:rPr>
          <w:rStyle w:val="12"/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2C798B">
        <w:rPr>
          <w:rStyle w:val="12"/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441C28" w:rsidRPr="00931F20">
        <w:rPr>
          <w:rStyle w:val="12"/>
          <w:rFonts w:ascii="Times New Roman" w:eastAsia="Times New Roman" w:hAnsi="Times New Roman" w:cs="Times New Roman"/>
          <w:sz w:val="20"/>
          <w:szCs w:val="20"/>
          <w:lang w:val="uk-UA"/>
        </w:rPr>
        <w:t>торгівлі та туризму Каталонії</w:t>
      </w:r>
    </w:p>
    <w:p w:rsidR="00441C28" w:rsidRPr="00931F20" w:rsidRDefault="00441C28">
      <w:pPr>
        <w:spacing w:line="0" w:lineRule="atLeast"/>
        <w:rPr>
          <w:rFonts w:cs="Times New Roman"/>
          <w:sz w:val="20"/>
          <w:szCs w:val="20"/>
        </w:rPr>
      </w:pPr>
    </w:p>
    <w:p w:rsidR="00D9600B" w:rsidRPr="002C798B" w:rsidRDefault="00D9600B">
      <w:pPr>
        <w:spacing w:line="0" w:lineRule="atLeast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2C798B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ab/>
      </w:r>
      <w:r w:rsidRPr="002C798B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ab/>
      </w:r>
      <w:r w:rsidRPr="002C798B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ab/>
      </w:r>
      <w:r w:rsidRPr="002C798B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ab/>
      </w:r>
      <w:r w:rsidR="00441C28" w:rsidRPr="00931F20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Підпис: Ксав'єр </w:t>
      </w:r>
      <w:proofErr w:type="spellStart"/>
      <w:r w:rsidR="00441C28" w:rsidRPr="00931F20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Коста</w:t>
      </w:r>
      <w:proofErr w:type="spellEnd"/>
      <w:r w:rsidR="00441C28" w:rsidRPr="00931F20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="00441C28" w:rsidRPr="00931F20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Гуальяр</w:t>
      </w:r>
      <w:proofErr w:type="spellEnd"/>
      <w:r w:rsidR="00441C28" w:rsidRPr="00931F20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/ Керівник центру акустики /</w:t>
      </w:r>
    </w:p>
    <w:p w:rsidR="00D9600B" w:rsidRPr="002C798B" w:rsidRDefault="00D9600B">
      <w:pPr>
        <w:spacing w:line="0" w:lineRule="atLeast"/>
        <w:rPr>
          <w:rFonts w:eastAsia="Times New Roman" w:cs="Times New Roman"/>
          <w:b/>
          <w:bCs/>
          <w:color w:val="000000"/>
          <w:sz w:val="20"/>
          <w:szCs w:val="20"/>
          <w:lang w:val="ru-RU"/>
        </w:rPr>
      </w:pPr>
    </w:p>
    <w:tbl>
      <w:tblPr>
        <w:tblW w:w="111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40"/>
      </w:tblGrid>
      <w:tr w:rsidR="00D9600B" w:rsidTr="00D9600B">
        <w:trPr>
          <w:trHeight w:val="70"/>
        </w:trPr>
        <w:tc>
          <w:tcPr>
            <w:tcW w:w="11140" w:type="dxa"/>
          </w:tcPr>
          <w:p w:rsidR="00D9600B" w:rsidRDefault="00D9600B" w:rsidP="00D9600B">
            <w:pPr>
              <w:spacing w:line="0" w:lineRule="atLeast"/>
              <w:ind w:left="279"/>
              <w:rPr>
                <w:rFonts w:cs="Times New Roman"/>
                <w:sz w:val="20"/>
                <w:szCs w:val="20"/>
              </w:rPr>
            </w:pPr>
            <w:r w:rsidRPr="00931F20">
              <w:rPr>
                <w:rFonts w:cs="Times New Roman"/>
                <w:sz w:val="20"/>
                <w:szCs w:val="20"/>
                <w:lang w:val="uk-UA"/>
              </w:rPr>
              <w:t>Результати відносяться виключно до зразків, продукту або матеріалу, наданому Лабораторії, як вказується в розділі, що відповідає опису отриманого зразка та дослідженому в умовах, зазначених у цьому документі.</w:t>
            </w:r>
          </w:p>
        </w:tc>
      </w:tr>
    </w:tbl>
    <w:p w:rsidR="00D9600B" w:rsidRDefault="00D9600B">
      <w:pPr>
        <w:spacing w:line="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 w:rsidR="00D9600B" w:rsidRPr="00931F20" w:rsidRDefault="00D9600B">
      <w:pPr>
        <w:spacing w:line="0" w:lineRule="atLeast"/>
        <w:rPr>
          <w:rFonts w:cs="Times New Roman"/>
          <w:sz w:val="20"/>
          <w:szCs w:val="20"/>
        </w:rPr>
      </w:pPr>
      <w:r w:rsidRPr="002C798B"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ru-RU"/>
        </w:rPr>
        <w:tab/>
      </w:r>
      <w:r w:rsidRPr="002C798B"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ru-RU"/>
        </w:rPr>
        <w:tab/>
      </w:r>
      <w:r w:rsidRPr="002C798B"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ru-RU"/>
        </w:rPr>
        <w:tab/>
      </w:r>
      <w:r w:rsidRPr="002C798B"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ru-RU"/>
        </w:rPr>
        <w:tab/>
      </w:r>
      <w:r w:rsidRPr="002C798B"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ru-RU"/>
        </w:rPr>
        <w:tab/>
      </w:r>
      <w:r w:rsidRPr="00931F20"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uk-UA"/>
        </w:rPr>
        <w:t>Засновано</w:t>
      </w:r>
      <w:r w:rsidRPr="00931F20"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ru-RU"/>
        </w:rPr>
        <w:t xml:space="preserve"> у 1907 </w:t>
      </w:r>
      <w:r w:rsidRPr="00931F20"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uk-UA"/>
        </w:rPr>
        <w:t>році</w:t>
      </w:r>
      <w:r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uk-UA"/>
        </w:rPr>
        <w:tab/>
      </w:r>
      <w:r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uk-UA"/>
        </w:rPr>
        <w:tab/>
      </w:r>
      <w:r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uk-UA"/>
        </w:rPr>
        <w:tab/>
      </w:r>
      <w:r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uk-UA"/>
        </w:rPr>
        <w:tab/>
      </w:r>
      <w:r w:rsidRPr="008E585A"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en-US"/>
        </w:rPr>
        <w:t>LGAI</w:t>
      </w:r>
      <w:r w:rsidRPr="008E585A"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ru-RU"/>
        </w:rPr>
        <w:t xml:space="preserve"> = </w:t>
      </w:r>
      <w:r w:rsidRPr="008E585A">
        <w:rPr>
          <w:rStyle w:val="8"/>
          <w:rFonts w:ascii="Times New Roman" w:eastAsia="Times New Roman" w:hAnsi="Times New Roman" w:cs="Times New Roman"/>
          <w:bCs w:val="0"/>
          <w:color w:val="000000"/>
          <w:sz w:val="20"/>
          <w:szCs w:val="20"/>
          <w:lang w:val="uk-UA"/>
        </w:rPr>
        <w:t>ЯКІСТЬ</w:t>
      </w:r>
    </w:p>
    <w:sectPr w:rsidR="00D9600B" w:rsidRPr="00931F20" w:rsidSect="00D9600B">
      <w:pgSz w:w="11906" w:h="16838"/>
      <w:pgMar w:top="993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68C" w:rsidRDefault="0053568C" w:rsidP="00D9600B">
      <w:r>
        <w:separator/>
      </w:r>
    </w:p>
  </w:endnote>
  <w:endnote w:type="continuationSeparator" w:id="1">
    <w:p w:rsidR="0053568C" w:rsidRDefault="0053568C" w:rsidP="00D96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68C" w:rsidRDefault="0053568C" w:rsidP="00D9600B">
      <w:r>
        <w:separator/>
      </w:r>
    </w:p>
  </w:footnote>
  <w:footnote w:type="continuationSeparator" w:id="1">
    <w:p w:rsidR="0053568C" w:rsidRDefault="0053568C" w:rsidP="00D960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EC57E6"/>
    <w:rsid w:val="0001071C"/>
    <w:rsid w:val="002C798B"/>
    <w:rsid w:val="00441C28"/>
    <w:rsid w:val="0047276D"/>
    <w:rsid w:val="004F6839"/>
    <w:rsid w:val="0053568C"/>
    <w:rsid w:val="008E585A"/>
    <w:rsid w:val="00931F20"/>
    <w:rsid w:val="00A37A47"/>
    <w:rsid w:val="00B67005"/>
    <w:rsid w:val="00D9600B"/>
    <w:rsid w:val="00E85780"/>
    <w:rsid w:val="00E95B89"/>
    <w:rsid w:val="00EC5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05"/>
    <w:pPr>
      <w:widowControl w:val="0"/>
      <w:suppressAutoHyphens/>
    </w:pPr>
    <w:rPr>
      <w:rFonts w:eastAsia="SimSun" w:cs="Arial"/>
      <w:kern w:val="1"/>
      <w:sz w:val="24"/>
      <w:szCs w:val="24"/>
      <w:lang w:val="es-E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67005"/>
  </w:style>
  <w:style w:type="character" w:customStyle="1" w:styleId="WW8Num1z1">
    <w:name w:val="WW8Num1z1"/>
    <w:rsid w:val="00B67005"/>
  </w:style>
  <w:style w:type="character" w:customStyle="1" w:styleId="WW8Num1z2">
    <w:name w:val="WW8Num1z2"/>
    <w:rsid w:val="00B67005"/>
  </w:style>
  <w:style w:type="character" w:customStyle="1" w:styleId="WW8Num1z3">
    <w:name w:val="WW8Num1z3"/>
    <w:rsid w:val="00B67005"/>
  </w:style>
  <w:style w:type="character" w:customStyle="1" w:styleId="WW8Num1z4">
    <w:name w:val="WW8Num1z4"/>
    <w:rsid w:val="00B67005"/>
  </w:style>
  <w:style w:type="character" w:customStyle="1" w:styleId="WW8Num1z5">
    <w:name w:val="WW8Num1z5"/>
    <w:rsid w:val="00B67005"/>
  </w:style>
  <w:style w:type="character" w:customStyle="1" w:styleId="WW8Num1z6">
    <w:name w:val="WW8Num1z6"/>
    <w:rsid w:val="00B67005"/>
  </w:style>
  <w:style w:type="character" w:customStyle="1" w:styleId="WW8Num1z7">
    <w:name w:val="WW8Num1z7"/>
    <w:rsid w:val="00B67005"/>
  </w:style>
  <w:style w:type="character" w:customStyle="1" w:styleId="WW8Num1z8">
    <w:name w:val="WW8Num1z8"/>
    <w:rsid w:val="00B67005"/>
  </w:style>
  <w:style w:type="character" w:customStyle="1" w:styleId="WW8Num2z0">
    <w:name w:val="WW8Num2z0"/>
    <w:rsid w:val="00B67005"/>
  </w:style>
  <w:style w:type="character" w:customStyle="1" w:styleId="WW8Num2z1">
    <w:name w:val="WW8Num2z1"/>
    <w:rsid w:val="00B67005"/>
  </w:style>
  <w:style w:type="character" w:customStyle="1" w:styleId="WW8Num2z2">
    <w:name w:val="WW8Num2z2"/>
    <w:rsid w:val="00B67005"/>
  </w:style>
  <w:style w:type="character" w:customStyle="1" w:styleId="WW8Num2z3">
    <w:name w:val="WW8Num2z3"/>
    <w:rsid w:val="00B67005"/>
  </w:style>
  <w:style w:type="character" w:customStyle="1" w:styleId="WW8Num2z4">
    <w:name w:val="WW8Num2z4"/>
    <w:rsid w:val="00B67005"/>
  </w:style>
  <w:style w:type="character" w:customStyle="1" w:styleId="WW8Num2z5">
    <w:name w:val="WW8Num2z5"/>
    <w:rsid w:val="00B67005"/>
  </w:style>
  <w:style w:type="character" w:customStyle="1" w:styleId="WW8Num2z6">
    <w:name w:val="WW8Num2z6"/>
    <w:rsid w:val="00B67005"/>
  </w:style>
  <w:style w:type="character" w:customStyle="1" w:styleId="WW8Num2z7">
    <w:name w:val="WW8Num2z7"/>
    <w:rsid w:val="00B67005"/>
  </w:style>
  <w:style w:type="character" w:customStyle="1" w:styleId="WW8Num2z8">
    <w:name w:val="WW8Num2z8"/>
    <w:rsid w:val="00B67005"/>
  </w:style>
  <w:style w:type="character" w:customStyle="1" w:styleId="1">
    <w:name w:val="Основной шрифт абзаца1"/>
    <w:rsid w:val="00B67005"/>
  </w:style>
  <w:style w:type="character" w:customStyle="1" w:styleId="2">
    <w:name w:val="Основной шрифт абзаца2"/>
    <w:rsid w:val="00B67005"/>
  </w:style>
  <w:style w:type="character" w:customStyle="1" w:styleId="20">
    <w:name w:val="Çàãîëîâîê ¹2_"/>
    <w:rsid w:val="00B67005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34"/>
      <w:szCs w:val="34"/>
      <w:u w:val="none"/>
    </w:rPr>
  </w:style>
  <w:style w:type="character" w:customStyle="1" w:styleId="4">
    <w:name w:val="Îñíîâíîé òåêñò (4)_"/>
    <w:rsid w:val="00B67005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410pt">
    <w:name w:val="Îñíîâíîé òåêñò (4) + 10 pt"/>
    <w:rsid w:val="00B67005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21">
    <w:name w:val="Îñíîâíîé òåêñò (2)_"/>
    <w:rsid w:val="00B67005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27">
    <w:name w:val="Îñíîâíîé òåêñò (2) + 7"/>
    <w:rsid w:val="00B67005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11">
    <w:name w:val="Îñíîâíîé òåêñò (11)_"/>
    <w:rsid w:val="00B67005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10"/>
      <w:sz w:val="11"/>
      <w:szCs w:val="11"/>
      <w:u w:val="none"/>
    </w:rPr>
  </w:style>
  <w:style w:type="character" w:customStyle="1" w:styleId="Smbolosdenumeracin">
    <w:name w:val="Símbolos de numeración"/>
    <w:rsid w:val="00B67005"/>
  </w:style>
  <w:style w:type="character" w:customStyle="1" w:styleId="a3">
    <w:name w:val="Ïîäïèñü ê êàðòèíêå_"/>
    <w:rsid w:val="00B67005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10"/>
      <w:sz w:val="11"/>
      <w:szCs w:val="11"/>
      <w:u w:val="none"/>
    </w:rPr>
  </w:style>
  <w:style w:type="character" w:customStyle="1" w:styleId="12">
    <w:name w:val="Îñíîâíîé òåêñò (12)_"/>
    <w:rsid w:val="00B67005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14">
    <w:name w:val="Îñíîâíîé òåêñò (14)_"/>
    <w:rsid w:val="00B67005"/>
    <w:rPr>
      <w:rFonts w:ascii="Century Gothic" w:eastAsia="Century Gothic" w:hAnsi="Century Gothic" w:cs="Century Gothic"/>
      <w:b/>
      <w:bCs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15">
    <w:name w:val="Îñíîâíîé òåêñò (15)_"/>
    <w:rsid w:val="00B67005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16">
    <w:name w:val="Îñíîâíîé òåêñò (16)_"/>
    <w:rsid w:val="00B67005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3">
    <w:name w:val="Îñíîâíîé òåêñò (3)_"/>
    <w:rsid w:val="00B67005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5"/>
      <w:u w:val="none"/>
    </w:rPr>
  </w:style>
  <w:style w:type="character" w:customStyle="1" w:styleId="22">
    <w:name w:val="Ïîäïèñü ê êàðòèíêå (2)_"/>
    <w:rsid w:val="00B67005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5"/>
      <w:u w:val="none"/>
    </w:rPr>
  </w:style>
  <w:style w:type="character" w:customStyle="1" w:styleId="8">
    <w:name w:val="Îñíîâíîé òåêñò (8)_"/>
    <w:rsid w:val="00B67005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u w:val="none"/>
    </w:rPr>
  </w:style>
  <w:style w:type="character" w:customStyle="1" w:styleId="7">
    <w:name w:val="Îñíîâíîé òåêñò (7)_"/>
    <w:rsid w:val="00B67005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3"/>
      <w:u w:val="none"/>
    </w:rPr>
  </w:style>
  <w:style w:type="paragraph" w:customStyle="1" w:styleId="Encabezado">
    <w:name w:val="Encabezado"/>
    <w:basedOn w:val="a"/>
    <w:next w:val="a4"/>
    <w:rsid w:val="00B6700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B67005"/>
    <w:pPr>
      <w:spacing w:after="120"/>
    </w:pPr>
  </w:style>
  <w:style w:type="paragraph" w:styleId="a5">
    <w:name w:val="List"/>
    <w:basedOn w:val="a4"/>
    <w:rsid w:val="00B67005"/>
  </w:style>
  <w:style w:type="paragraph" w:customStyle="1" w:styleId="Etiqueta">
    <w:name w:val="Etiqueta"/>
    <w:basedOn w:val="a"/>
    <w:rsid w:val="00B6700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a"/>
    <w:rsid w:val="00B67005"/>
    <w:pPr>
      <w:suppressLineNumbers/>
    </w:pPr>
  </w:style>
  <w:style w:type="paragraph" w:customStyle="1" w:styleId="40">
    <w:name w:val="Îñíîâíîé òåêñò (4)"/>
    <w:basedOn w:val="a"/>
    <w:next w:val="a"/>
    <w:rsid w:val="00B67005"/>
    <w:pPr>
      <w:spacing w:line="161" w:lineRule="exact"/>
    </w:pPr>
    <w:rPr>
      <w:rFonts w:ascii="Arial" w:eastAsia="Arial" w:hAnsi="Arial"/>
      <w:sz w:val="15"/>
      <w:szCs w:val="15"/>
      <w:lang w:val="es-ES_tradnl"/>
    </w:rPr>
  </w:style>
  <w:style w:type="paragraph" w:customStyle="1" w:styleId="23">
    <w:name w:val="Îñíîâíîé òåêñò (2)"/>
    <w:basedOn w:val="a"/>
    <w:next w:val="a"/>
    <w:rsid w:val="00B67005"/>
    <w:pPr>
      <w:spacing w:line="0" w:lineRule="atLeast"/>
      <w:jc w:val="right"/>
    </w:pPr>
    <w:rPr>
      <w:rFonts w:ascii="Arial" w:eastAsia="Arial" w:hAnsi="Arial"/>
      <w:sz w:val="20"/>
      <w:szCs w:val="20"/>
      <w:lang w:val="es-ES_tradnl"/>
    </w:rPr>
  </w:style>
  <w:style w:type="paragraph" w:customStyle="1" w:styleId="110">
    <w:name w:val="Îñíîâíîé òåêñò (11)"/>
    <w:basedOn w:val="a"/>
    <w:next w:val="a"/>
    <w:rsid w:val="00B67005"/>
    <w:pPr>
      <w:spacing w:line="0" w:lineRule="atLeast"/>
    </w:pPr>
    <w:rPr>
      <w:rFonts w:ascii="Arial" w:eastAsia="Arial" w:hAnsi="Arial"/>
      <w:spacing w:val="10"/>
      <w:sz w:val="11"/>
      <w:szCs w:val="11"/>
      <w:lang w:val="es-ES_tradnl"/>
    </w:rPr>
  </w:style>
  <w:style w:type="paragraph" w:customStyle="1" w:styleId="a6">
    <w:name w:val="Ïîäïèñü ê êàðòèíêå"/>
    <w:basedOn w:val="a"/>
    <w:next w:val="a"/>
    <w:rsid w:val="00B67005"/>
    <w:pPr>
      <w:spacing w:line="0" w:lineRule="atLeast"/>
      <w:jc w:val="both"/>
    </w:pPr>
    <w:rPr>
      <w:rFonts w:ascii="Arial" w:eastAsia="Arial" w:hAnsi="Arial"/>
      <w:spacing w:val="10"/>
      <w:sz w:val="11"/>
      <w:szCs w:val="11"/>
      <w:lang w:val="es-ES_tradnl"/>
    </w:rPr>
  </w:style>
  <w:style w:type="paragraph" w:customStyle="1" w:styleId="Contenidodelatabla">
    <w:name w:val="Contenido de la tabla"/>
    <w:basedOn w:val="a"/>
    <w:rsid w:val="00B67005"/>
    <w:pPr>
      <w:suppressLineNumbers/>
    </w:pPr>
  </w:style>
  <w:style w:type="paragraph" w:customStyle="1" w:styleId="120">
    <w:name w:val="Îñíîâíîé òåêñò (12)"/>
    <w:basedOn w:val="a"/>
    <w:next w:val="a"/>
    <w:rsid w:val="00B67005"/>
    <w:pPr>
      <w:spacing w:line="0" w:lineRule="atLeast"/>
    </w:pPr>
    <w:rPr>
      <w:rFonts w:ascii="Arial" w:eastAsia="Arial" w:hAnsi="Arial"/>
      <w:b/>
      <w:bCs/>
      <w:sz w:val="19"/>
      <w:szCs w:val="19"/>
      <w:lang w:val="es-ES_tradnl"/>
    </w:rPr>
  </w:style>
  <w:style w:type="paragraph" w:customStyle="1" w:styleId="140">
    <w:name w:val="Îñíîâíîé òåêñò (14)"/>
    <w:basedOn w:val="a"/>
    <w:next w:val="a"/>
    <w:rsid w:val="00B67005"/>
    <w:pPr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  <w:lang w:val="es-ES_tradnl"/>
    </w:rPr>
  </w:style>
  <w:style w:type="paragraph" w:customStyle="1" w:styleId="150">
    <w:name w:val="Îñíîâíîé òåêñò (15)"/>
    <w:basedOn w:val="a"/>
    <w:next w:val="a"/>
    <w:rsid w:val="00B67005"/>
    <w:pPr>
      <w:spacing w:line="0" w:lineRule="atLeast"/>
    </w:pPr>
    <w:rPr>
      <w:rFonts w:ascii="Arial" w:eastAsia="Arial" w:hAnsi="Arial"/>
      <w:b/>
      <w:bCs/>
      <w:sz w:val="19"/>
      <w:szCs w:val="19"/>
      <w:lang w:val="es-ES_tradnl"/>
    </w:rPr>
  </w:style>
  <w:style w:type="paragraph" w:customStyle="1" w:styleId="160">
    <w:name w:val="Îñíîâíîé òåêñò (16)"/>
    <w:basedOn w:val="a"/>
    <w:next w:val="a"/>
    <w:rsid w:val="00B67005"/>
    <w:pPr>
      <w:spacing w:line="0" w:lineRule="atLeast"/>
    </w:pPr>
    <w:rPr>
      <w:rFonts w:ascii="Arial" w:eastAsia="Arial" w:hAnsi="Arial"/>
      <w:b/>
      <w:bCs/>
      <w:sz w:val="20"/>
      <w:szCs w:val="20"/>
      <w:lang w:val="es-ES_tradnl"/>
    </w:rPr>
  </w:style>
  <w:style w:type="paragraph" w:customStyle="1" w:styleId="Encabezadodelatabla">
    <w:name w:val="Encabezado de la tabla"/>
    <w:basedOn w:val="Contenidodelatabla"/>
    <w:rsid w:val="00B67005"/>
    <w:pPr>
      <w:jc w:val="center"/>
    </w:pPr>
    <w:rPr>
      <w:b/>
      <w:bCs/>
    </w:rPr>
  </w:style>
  <w:style w:type="paragraph" w:customStyle="1" w:styleId="10">
    <w:name w:val="Çàãîëîâîê ¹1"/>
    <w:basedOn w:val="a"/>
    <w:next w:val="a"/>
    <w:rsid w:val="00B67005"/>
    <w:pPr>
      <w:tabs>
        <w:tab w:val="num" w:pos="0"/>
      </w:tabs>
      <w:spacing w:line="0" w:lineRule="atLeast"/>
      <w:ind w:left="432" w:hanging="432"/>
    </w:pPr>
    <w:rPr>
      <w:rFonts w:ascii="Arial" w:eastAsia="Arial" w:hAnsi="Arial"/>
      <w:b/>
      <w:bCs/>
      <w:sz w:val="32"/>
    </w:rPr>
  </w:style>
  <w:style w:type="paragraph" w:styleId="a7">
    <w:name w:val="header"/>
    <w:basedOn w:val="a"/>
    <w:link w:val="a8"/>
    <w:uiPriority w:val="99"/>
    <w:semiHidden/>
    <w:unhideWhenUsed/>
    <w:rsid w:val="00D9600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D9600B"/>
    <w:rPr>
      <w:rFonts w:eastAsia="SimSun" w:cs="Mangal"/>
      <w:kern w:val="1"/>
      <w:sz w:val="24"/>
      <w:szCs w:val="21"/>
      <w:lang w:val="es-ES" w:eastAsia="hi-IN" w:bidi="hi-IN"/>
    </w:rPr>
  </w:style>
  <w:style w:type="paragraph" w:styleId="a9">
    <w:name w:val="footer"/>
    <w:basedOn w:val="a"/>
    <w:link w:val="aa"/>
    <w:uiPriority w:val="99"/>
    <w:semiHidden/>
    <w:unhideWhenUsed/>
    <w:rsid w:val="00D9600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D9600B"/>
    <w:rPr>
      <w:rFonts w:eastAsia="SimSun" w:cs="Mangal"/>
      <w:kern w:val="1"/>
      <w:sz w:val="24"/>
      <w:szCs w:val="21"/>
      <w:lang w:val="es-ES"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2C798B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2C798B"/>
    <w:rPr>
      <w:rFonts w:ascii="Tahoma" w:eastAsia="SimSun" w:hAnsi="Tahoma" w:cs="Mangal"/>
      <w:kern w:val="1"/>
      <w:sz w:val="16"/>
      <w:szCs w:val="14"/>
      <w:lang w:val="es-ES" w:eastAsia="hi-IN" w:bidi="hi-IN"/>
    </w:rPr>
  </w:style>
  <w:style w:type="character" w:customStyle="1" w:styleId="310pt">
    <w:name w:val="Îñíîâíîé òåêñò (3) + 10 pt"/>
    <w:rsid w:val="002C798B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0"/>
      <w:u w:val="none"/>
    </w:rPr>
  </w:style>
  <w:style w:type="character" w:customStyle="1" w:styleId="41">
    <w:name w:val="Ïîäïèñü ê êàðòèíêå (4)_"/>
    <w:rsid w:val="002C798B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0"/>
      <w:u w:val="none"/>
    </w:rPr>
  </w:style>
  <w:style w:type="paragraph" w:customStyle="1" w:styleId="42">
    <w:name w:val="Ïîäïèñü ê êàðòèíêå (4)"/>
    <w:basedOn w:val="a"/>
    <w:next w:val="a"/>
    <w:rsid w:val="002C798B"/>
    <w:pPr>
      <w:spacing w:line="0" w:lineRule="atLeast"/>
    </w:pPr>
    <w:rPr>
      <w:rFonts w:ascii="Arial" w:eastAsia="Arial" w:hAnsi="Arial"/>
      <w:kern w:val="0"/>
      <w:sz w:val="20"/>
      <w:lang w:val="es-ES_tradnl"/>
    </w:rPr>
  </w:style>
  <w:style w:type="character" w:customStyle="1" w:styleId="13">
    <w:name w:val="Çàãîëîâîê ¹1_"/>
    <w:rsid w:val="002C798B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3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69A54-173C-4D6E-A160-4AAFABFD5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2015-10-16T13:54:00Z</dcterms:created>
  <dcterms:modified xsi:type="dcterms:W3CDTF">2015-10-19T10:05:00Z</dcterms:modified>
</cp:coreProperties>
</file>